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D8F0" w14:textId="77777777" w:rsidR="003764BD" w:rsidRPr="009835FE" w:rsidRDefault="003764BD" w:rsidP="003764BD">
      <w:pPr>
        <w:jc w:val="center"/>
        <w:rPr>
          <w:b/>
          <w:sz w:val="28"/>
          <w:szCs w:val="28"/>
        </w:rPr>
      </w:pPr>
      <w:r w:rsidRPr="009835FE">
        <w:rPr>
          <w:b/>
          <w:sz w:val="28"/>
          <w:szCs w:val="28"/>
        </w:rPr>
        <w:t>Общество с ограниченной ответственностью</w:t>
      </w:r>
    </w:p>
    <w:p w14:paraId="38FA540B" w14:textId="1BEB316C" w:rsidR="003764BD" w:rsidRPr="009835FE" w:rsidRDefault="00BA6437" w:rsidP="003764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764BD" w:rsidRPr="009835FE">
        <w:rPr>
          <w:b/>
          <w:sz w:val="28"/>
          <w:szCs w:val="28"/>
        </w:rPr>
        <w:t>Научный центр «</w:t>
      </w:r>
      <w:r>
        <w:rPr>
          <w:b/>
          <w:sz w:val="28"/>
          <w:szCs w:val="28"/>
        </w:rPr>
        <w:t>Максимум</w:t>
      </w:r>
      <w:r w:rsidR="003764BD" w:rsidRPr="009835FE">
        <w:rPr>
          <w:b/>
          <w:sz w:val="28"/>
          <w:szCs w:val="28"/>
        </w:rPr>
        <w:t>»</w:t>
      </w:r>
    </w:p>
    <w:p w14:paraId="7676F033" w14:textId="77777777" w:rsidR="003764BD" w:rsidRDefault="003764BD" w:rsidP="003764BD">
      <w:pPr>
        <w:pStyle w:val="1"/>
        <w:shd w:val="clear" w:color="auto" w:fill="auto"/>
        <w:spacing w:before="0"/>
        <w:ind w:left="5400"/>
      </w:pPr>
    </w:p>
    <w:p w14:paraId="4BE9DC4C" w14:textId="77777777" w:rsidR="003764BD" w:rsidRDefault="003764BD" w:rsidP="003764BD">
      <w:pPr>
        <w:pStyle w:val="1"/>
        <w:shd w:val="clear" w:color="auto" w:fill="auto"/>
        <w:spacing w:before="0"/>
        <w:ind w:left="5400"/>
      </w:pPr>
    </w:p>
    <w:p w14:paraId="65B52E8B" w14:textId="77777777" w:rsidR="003764BD" w:rsidRDefault="003764BD" w:rsidP="003764BD">
      <w:pPr>
        <w:pStyle w:val="1"/>
        <w:shd w:val="clear" w:color="auto" w:fill="auto"/>
        <w:spacing w:before="0"/>
        <w:ind w:left="5400"/>
      </w:pPr>
    </w:p>
    <w:p w14:paraId="72C769A7" w14:textId="77777777" w:rsidR="003764BD" w:rsidRDefault="003764BD" w:rsidP="003764BD">
      <w:pPr>
        <w:pStyle w:val="1"/>
        <w:shd w:val="clear" w:color="auto" w:fill="auto"/>
        <w:spacing w:before="0"/>
        <w:ind w:left="5400"/>
      </w:pPr>
    </w:p>
    <w:p w14:paraId="672D1FBB" w14:textId="77777777" w:rsidR="003764BD" w:rsidRDefault="003764BD" w:rsidP="003764BD">
      <w:pPr>
        <w:pStyle w:val="1"/>
        <w:shd w:val="clear" w:color="auto" w:fill="auto"/>
        <w:spacing w:before="0"/>
        <w:ind w:left="5400"/>
      </w:pPr>
      <w:r>
        <w:t xml:space="preserve">УТВЕРЖДАЮ </w:t>
      </w:r>
    </w:p>
    <w:p w14:paraId="492730B6" w14:textId="3E355A50" w:rsidR="003764BD" w:rsidRDefault="003764BD" w:rsidP="003764BD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>
        <w:t xml:space="preserve"> Директор </w:t>
      </w:r>
      <w:r w:rsidRPr="004E493A">
        <w:rPr>
          <w:bCs/>
          <w:sz w:val="24"/>
          <w:szCs w:val="24"/>
        </w:rPr>
        <w:t xml:space="preserve">ООО </w:t>
      </w:r>
      <w:r w:rsidR="00BA6437">
        <w:rPr>
          <w:bCs/>
          <w:sz w:val="24"/>
          <w:szCs w:val="24"/>
        </w:rPr>
        <w:t>«</w:t>
      </w:r>
      <w:r w:rsidRPr="004E493A">
        <w:rPr>
          <w:bCs/>
          <w:sz w:val="24"/>
          <w:szCs w:val="24"/>
        </w:rPr>
        <w:t>НЦ «</w:t>
      </w:r>
      <w:r w:rsidR="00BA6437">
        <w:rPr>
          <w:bCs/>
          <w:sz w:val="24"/>
          <w:szCs w:val="24"/>
        </w:rPr>
        <w:t>Максимум</w:t>
      </w:r>
      <w:r w:rsidRPr="004E493A">
        <w:rPr>
          <w:bCs/>
          <w:sz w:val="24"/>
          <w:szCs w:val="24"/>
        </w:rPr>
        <w:t>»</w:t>
      </w:r>
    </w:p>
    <w:p w14:paraId="7F847F8B" w14:textId="77777777" w:rsidR="003764BD" w:rsidRDefault="003764BD" w:rsidP="003764BD">
      <w:pPr>
        <w:pStyle w:val="1"/>
        <w:shd w:val="clear" w:color="auto" w:fill="auto"/>
        <w:spacing w:before="0"/>
        <w:ind w:left="5400"/>
      </w:pPr>
    </w:p>
    <w:p w14:paraId="191DF800" w14:textId="77777777" w:rsidR="003764BD" w:rsidRDefault="003764BD" w:rsidP="00BA6437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</w:pPr>
      <w:r>
        <w:tab/>
        <w:t>А.С. Дарьин</w:t>
      </w:r>
    </w:p>
    <w:p w14:paraId="2DBFDF42" w14:textId="77777777" w:rsidR="003764BD" w:rsidRDefault="003764BD" w:rsidP="00BA6437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</w:pPr>
      <w:r>
        <w:t xml:space="preserve">  «</w:t>
      </w:r>
      <w:r>
        <w:tab/>
        <w:t xml:space="preserve">»  </w:t>
      </w:r>
      <w:r>
        <w:tab/>
        <w:t xml:space="preserve"> 2019</w:t>
      </w:r>
      <w:r>
        <w:tab/>
        <w:t>г.</w:t>
      </w:r>
    </w:p>
    <w:p w14:paraId="7976223E" w14:textId="4BE061DE" w:rsidR="003764BD" w:rsidRPr="009835FE" w:rsidRDefault="003764BD" w:rsidP="003764BD">
      <w:pPr>
        <w:jc w:val="center"/>
        <w:rPr>
          <w:sz w:val="36"/>
          <w:szCs w:val="36"/>
        </w:rPr>
      </w:pPr>
      <w:r w:rsidRPr="003764BD">
        <w:rPr>
          <w:rStyle w:val="5"/>
          <w:rFonts w:eastAsia="Arial Unicode MS"/>
          <w:b w:val="0"/>
          <w:bCs w:val="0"/>
        </w:rPr>
        <w:t>ПРАВИЛА ВНУТРЕННЕГО ТРУДОВОГО РАСПОРЯДКА</w:t>
      </w:r>
      <w:r>
        <w:rPr>
          <w:rStyle w:val="5"/>
          <w:rFonts w:eastAsia="Arial Unicode MS"/>
          <w:b w:val="0"/>
          <w:bCs w:val="0"/>
        </w:rPr>
        <w:t xml:space="preserve"> </w:t>
      </w:r>
      <w:r w:rsidRPr="003764BD">
        <w:rPr>
          <w:rStyle w:val="5"/>
          <w:rFonts w:eastAsia="Arial Unicode MS"/>
          <w:b w:val="0"/>
          <w:bCs w:val="0"/>
        </w:rPr>
        <w:t xml:space="preserve">ДЛЯ </w:t>
      </w:r>
      <w:r>
        <w:rPr>
          <w:rStyle w:val="5"/>
          <w:rFonts w:eastAsia="Arial Unicode MS"/>
          <w:b w:val="0"/>
          <w:bCs w:val="0"/>
        </w:rPr>
        <w:t>РА</w:t>
      </w:r>
      <w:r w:rsidRPr="003764BD">
        <w:rPr>
          <w:rStyle w:val="5"/>
          <w:rFonts w:eastAsia="Arial Unicode MS"/>
          <w:b w:val="0"/>
          <w:bCs w:val="0"/>
        </w:rPr>
        <w:t xml:space="preserve">БОТНИКОВ </w:t>
      </w:r>
      <w:r w:rsidR="009835FE" w:rsidRPr="009835FE">
        <w:rPr>
          <w:sz w:val="36"/>
          <w:szCs w:val="36"/>
        </w:rPr>
        <w:t>ООО</w:t>
      </w:r>
      <w:r w:rsidRPr="009835FE">
        <w:rPr>
          <w:sz w:val="36"/>
          <w:szCs w:val="36"/>
        </w:rPr>
        <w:t xml:space="preserve"> </w:t>
      </w:r>
      <w:r w:rsidR="00BA6437">
        <w:rPr>
          <w:sz w:val="36"/>
          <w:szCs w:val="36"/>
        </w:rPr>
        <w:t>«</w:t>
      </w:r>
      <w:r w:rsidRPr="009835FE">
        <w:rPr>
          <w:sz w:val="36"/>
          <w:szCs w:val="36"/>
        </w:rPr>
        <w:t>Научный центр «</w:t>
      </w:r>
      <w:r w:rsidR="00BA6437">
        <w:rPr>
          <w:sz w:val="36"/>
          <w:szCs w:val="36"/>
        </w:rPr>
        <w:t>Максимум</w:t>
      </w:r>
      <w:r w:rsidRPr="009835FE">
        <w:rPr>
          <w:sz w:val="36"/>
          <w:szCs w:val="36"/>
        </w:rPr>
        <w:t>»</w:t>
      </w:r>
    </w:p>
    <w:p w14:paraId="31930E51" w14:textId="7198FA03" w:rsidR="003764BD" w:rsidRDefault="003764BD" w:rsidP="003764BD">
      <w:pPr>
        <w:jc w:val="center"/>
      </w:pPr>
    </w:p>
    <w:p w14:paraId="14BC34F6" w14:textId="13487C30" w:rsidR="003764BD" w:rsidRDefault="003764BD" w:rsidP="003764BD">
      <w:pPr>
        <w:jc w:val="center"/>
      </w:pPr>
    </w:p>
    <w:p w14:paraId="5ED10777" w14:textId="14184BC1" w:rsidR="003764BD" w:rsidRDefault="003764BD" w:rsidP="003764BD">
      <w:pPr>
        <w:jc w:val="center"/>
      </w:pPr>
    </w:p>
    <w:p w14:paraId="031EF7B2" w14:textId="56110D34" w:rsidR="003764BD" w:rsidRDefault="003764BD" w:rsidP="003764BD">
      <w:pPr>
        <w:jc w:val="center"/>
      </w:pPr>
    </w:p>
    <w:p w14:paraId="67345DCE" w14:textId="5EFF977A" w:rsidR="003764BD" w:rsidRDefault="003764BD" w:rsidP="003764BD">
      <w:pPr>
        <w:jc w:val="center"/>
      </w:pPr>
    </w:p>
    <w:p w14:paraId="0E6315E4" w14:textId="0A4B74E4" w:rsidR="003764BD" w:rsidRDefault="003764BD" w:rsidP="003764BD">
      <w:pPr>
        <w:jc w:val="center"/>
      </w:pPr>
    </w:p>
    <w:p w14:paraId="0BD016FD" w14:textId="490E9850" w:rsidR="003764BD" w:rsidRDefault="003764BD" w:rsidP="003764BD">
      <w:pPr>
        <w:jc w:val="center"/>
      </w:pPr>
    </w:p>
    <w:p w14:paraId="4FF61BF0" w14:textId="2F9AAF17" w:rsidR="003764BD" w:rsidRDefault="003764BD" w:rsidP="003764BD">
      <w:pPr>
        <w:jc w:val="center"/>
      </w:pPr>
    </w:p>
    <w:p w14:paraId="5C3BC438" w14:textId="7BE38164" w:rsidR="003764BD" w:rsidRDefault="003764BD" w:rsidP="003764BD">
      <w:pPr>
        <w:jc w:val="center"/>
      </w:pPr>
    </w:p>
    <w:p w14:paraId="61E7CC7E" w14:textId="149CDEA9" w:rsidR="003764BD" w:rsidRDefault="003764BD" w:rsidP="003764BD">
      <w:pPr>
        <w:jc w:val="center"/>
      </w:pPr>
    </w:p>
    <w:p w14:paraId="6116A78C" w14:textId="3D26A1DE" w:rsidR="003764BD" w:rsidRDefault="003764BD" w:rsidP="003764BD">
      <w:pPr>
        <w:jc w:val="center"/>
      </w:pPr>
    </w:p>
    <w:p w14:paraId="0E1C8CBB" w14:textId="784F958E" w:rsidR="003764BD" w:rsidRDefault="003764BD" w:rsidP="003764BD">
      <w:pPr>
        <w:jc w:val="center"/>
      </w:pPr>
    </w:p>
    <w:p w14:paraId="20296E8F" w14:textId="70833518" w:rsidR="003764BD" w:rsidRDefault="003764BD" w:rsidP="003764BD">
      <w:pPr>
        <w:jc w:val="center"/>
      </w:pPr>
    </w:p>
    <w:p w14:paraId="7498CF0E" w14:textId="254C374F" w:rsidR="003764BD" w:rsidRDefault="003764BD" w:rsidP="003764BD">
      <w:pPr>
        <w:jc w:val="center"/>
      </w:pPr>
    </w:p>
    <w:p w14:paraId="77F2A8D6" w14:textId="33442376" w:rsidR="003764BD" w:rsidRDefault="003764BD" w:rsidP="003764BD">
      <w:pPr>
        <w:jc w:val="center"/>
      </w:pPr>
    </w:p>
    <w:p w14:paraId="58113A4F" w14:textId="27F6DDBD" w:rsidR="003764BD" w:rsidRDefault="003764BD" w:rsidP="003764BD">
      <w:pPr>
        <w:jc w:val="center"/>
      </w:pPr>
    </w:p>
    <w:p w14:paraId="44A56ADC" w14:textId="1901538A" w:rsidR="003764BD" w:rsidRDefault="003764BD" w:rsidP="003764BD">
      <w:pPr>
        <w:jc w:val="center"/>
      </w:pPr>
    </w:p>
    <w:p w14:paraId="62EE91E6" w14:textId="75600A4E" w:rsidR="003764BD" w:rsidRDefault="003764BD" w:rsidP="003764BD">
      <w:pPr>
        <w:jc w:val="center"/>
      </w:pPr>
    </w:p>
    <w:p w14:paraId="007845CE" w14:textId="211A9FDE" w:rsidR="003764BD" w:rsidRDefault="003764BD" w:rsidP="003764BD">
      <w:pPr>
        <w:jc w:val="center"/>
      </w:pPr>
    </w:p>
    <w:p w14:paraId="1573CBB0" w14:textId="1659DB38" w:rsidR="003764BD" w:rsidRDefault="003764BD" w:rsidP="003764BD">
      <w:pPr>
        <w:jc w:val="center"/>
      </w:pPr>
    </w:p>
    <w:p w14:paraId="103BBEFD" w14:textId="5F1A9E40" w:rsidR="003764BD" w:rsidRDefault="003764BD" w:rsidP="003764BD">
      <w:pPr>
        <w:jc w:val="center"/>
      </w:pPr>
    </w:p>
    <w:p w14:paraId="1B35F780" w14:textId="00649710" w:rsidR="003764BD" w:rsidRDefault="003764BD" w:rsidP="003764BD">
      <w:pPr>
        <w:jc w:val="center"/>
      </w:pPr>
    </w:p>
    <w:p w14:paraId="2E03DEB6" w14:textId="6583B1CD" w:rsidR="003764BD" w:rsidRDefault="003764BD" w:rsidP="003764BD">
      <w:pPr>
        <w:jc w:val="center"/>
      </w:pPr>
    </w:p>
    <w:p w14:paraId="0848EADB" w14:textId="70667DD1" w:rsidR="003764BD" w:rsidRDefault="003764BD" w:rsidP="003764BD">
      <w:pPr>
        <w:jc w:val="center"/>
      </w:pPr>
    </w:p>
    <w:p w14:paraId="26F5A5DA" w14:textId="38E85777" w:rsidR="003764BD" w:rsidRDefault="003764BD" w:rsidP="003764BD">
      <w:pPr>
        <w:jc w:val="center"/>
      </w:pPr>
    </w:p>
    <w:p w14:paraId="02B9BF0D" w14:textId="2AE30C7F" w:rsidR="003764BD" w:rsidRDefault="003764BD" w:rsidP="003764BD">
      <w:pPr>
        <w:jc w:val="center"/>
      </w:pPr>
    </w:p>
    <w:p w14:paraId="63633582" w14:textId="7008B71B" w:rsidR="003764BD" w:rsidRDefault="003764BD" w:rsidP="003764BD">
      <w:pPr>
        <w:jc w:val="center"/>
      </w:pPr>
    </w:p>
    <w:p w14:paraId="196582D1" w14:textId="66585714" w:rsidR="003764BD" w:rsidRDefault="003764BD" w:rsidP="003764BD">
      <w:pPr>
        <w:jc w:val="center"/>
      </w:pPr>
    </w:p>
    <w:p w14:paraId="66117B39" w14:textId="47B11532" w:rsidR="003764BD" w:rsidRDefault="003764BD" w:rsidP="003764BD">
      <w:pPr>
        <w:jc w:val="center"/>
      </w:pPr>
    </w:p>
    <w:p w14:paraId="0C78AF92" w14:textId="77777777" w:rsidR="003764BD" w:rsidRDefault="003764BD" w:rsidP="003764BD">
      <w:pPr>
        <w:pStyle w:val="40"/>
        <w:shd w:val="clear" w:color="auto" w:fill="auto"/>
        <w:spacing w:before="0"/>
      </w:pPr>
      <w:r>
        <w:t>г. ИВАНОВО</w:t>
      </w:r>
    </w:p>
    <w:p w14:paraId="0CF431EF" w14:textId="4F462D3D" w:rsidR="003764BD" w:rsidRDefault="003764BD" w:rsidP="003764BD">
      <w:pPr>
        <w:pStyle w:val="40"/>
        <w:shd w:val="clear" w:color="auto" w:fill="auto"/>
        <w:spacing w:before="0"/>
      </w:pPr>
      <w:r>
        <w:t>2019</w:t>
      </w:r>
    </w:p>
    <w:p w14:paraId="524261A3" w14:textId="57A89A4E" w:rsidR="007B50A0" w:rsidRDefault="007B50A0" w:rsidP="003764BD">
      <w:pPr>
        <w:pStyle w:val="40"/>
        <w:shd w:val="clear" w:color="auto" w:fill="auto"/>
        <w:spacing w:before="0"/>
      </w:pPr>
    </w:p>
    <w:p w14:paraId="7A349858" w14:textId="77777777" w:rsidR="007B50A0" w:rsidRDefault="007B50A0" w:rsidP="003764BD">
      <w:pPr>
        <w:pStyle w:val="40"/>
        <w:shd w:val="clear" w:color="auto" w:fill="auto"/>
        <w:spacing w:before="0"/>
      </w:pPr>
    </w:p>
    <w:p w14:paraId="0FE86F16" w14:textId="77777777" w:rsidR="00BA6437" w:rsidRDefault="00BA6437" w:rsidP="00FC091F">
      <w:pPr>
        <w:shd w:val="clear" w:color="auto" w:fill="FFFFFF"/>
        <w:jc w:val="center"/>
        <w:rPr>
          <w:b/>
          <w:sz w:val="28"/>
          <w:szCs w:val="28"/>
        </w:rPr>
      </w:pPr>
    </w:p>
    <w:p w14:paraId="156C3CC6" w14:textId="27234A5C" w:rsidR="00FC091F" w:rsidRPr="003B52A4" w:rsidRDefault="00FC091F" w:rsidP="00FC091F">
      <w:pPr>
        <w:shd w:val="clear" w:color="auto" w:fill="FFFFFF"/>
        <w:jc w:val="center"/>
        <w:rPr>
          <w:b/>
          <w:sz w:val="28"/>
          <w:szCs w:val="28"/>
        </w:rPr>
      </w:pPr>
      <w:r w:rsidRPr="003B52A4">
        <w:rPr>
          <w:b/>
          <w:sz w:val="28"/>
          <w:szCs w:val="28"/>
        </w:rPr>
        <w:t>ПРАВИЛА</w:t>
      </w:r>
    </w:p>
    <w:p w14:paraId="7464251C" w14:textId="77777777" w:rsidR="00FC091F" w:rsidRPr="003B52A4" w:rsidRDefault="00FC091F" w:rsidP="00FC091F">
      <w:pPr>
        <w:shd w:val="clear" w:color="auto" w:fill="FFFFFF"/>
        <w:jc w:val="center"/>
        <w:rPr>
          <w:b/>
          <w:sz w:val="28"/>
          <w:szCs w:val="28"/>
        </w:rPr>
      </w:pPr>
      <w:r w:rsidRPr="003B52A4">
        <w:rPr>
          <w:b/>
          <w:sz w:val="28"/>
          <w:szCs w:val="28"/>
        </w:rPr>
        <w:t>ВНУТРЕННЕГО ТРУДОВОГО РАСПОРЯДКА</w:t>
      </w:r>
    </w:p>
    <w:p w14:paraId="6B762315" w14:textId="44DE81B8" w:rsidR="00FC091F" w:rsidRPr="003764BD" w:rsidRDefault="003764BD" w:rsidP="00FC091F">
      <w:pPr>
        <w:shd w:val="clear" w:color="auto" w:fill="FFFFFF"/>
        <w:jc w:val="center"/>
        <w:rPr>
          <w:b/>
          <w:sz w:val="32"/>
          <w:szCs w:val="32"/>
        </w:rPr>
      </w:pPr>
      <w:bookmarkStart w:id="0" w:name="_Hlk79489506"/>
      <w:r w:rsidRPr="003764BD">
        <w:rPr>
          <w:b/>
          <w:sz w:val="32"/>
          <w:szCs w:val="32"/>
        </w:rPr>
        <w:t xml:space="preserve">ООО </w:t>
      </w:r>
      <w:r w:rsidR="00BA6437">
        <w:rPr>
          <w:b/>
          <w:sz w:val="32"/>
          <w:szCs w:val="32"/>
        </w:rPr>
        <w:t>«</w:t>
      </w:r>
      <w:r w:rsidRPr="003764BD">
        <w:rPr>
          <w:b/>
          <w:sz w:val="32"/>
          <w:szCs w:val="32"/>
        </w:rPr>
        <w:t>НЦ «</w:t>
      </w:r>
      <w:r w:rsidR="00BA6437">
        <w:rPr>
          <w:b/>
          <w:sz w:val="32"/>
          <w:szCs w:val="32"/>
        </w:rPr>
        <w:t>Максимум</w:t>
      </w:r>
      <w:r w:rsidRPr="003764BD">
        <w:rPr>
          <w:b/>
          <w:sz w:val="32"/>
          <w:szCs w:val="32"/>
        </w:rPr>
        <w:t>»</w:t>
      </w:r>
      <w:bookmarkEnd w:id="0"/>
    </w:p>
    <w:p w14:paraId="65CE0627" w14:textId="77777777" w:rsidR="003764BD" w:rsidRDefault="003764BD" w:rsidP="00FC091F">
      <w:pPr>
        <w:shd w:val="clear" w:color="auto" w:fill="FFFFFF"/>
        <w:jc w:val="center"/>
        <w:rPr>
          <w:b/>
          <w:sz w:val="28"/>
          <w:szCs w:val="28"/>
        </w:rPr>
      </w:pPr>
    </w:p>
    <w:p w14:paraId="2E2CDFE8" w14:textId="77777777" w:rsidR="00FC091F" w:rsidRPr="003B52A4" w:rsidRDefault="00FC091F" w:rsidP="00FC091F">
      <w:pPr>
        <w:shd w:val="clear" w:color="auto" w:fill="FFFFFF"/>
        <w:jc w:val="center"/>
        <w:rPr>
          <w:b/>
          <w:sz w:val="28"/>
          <w:szCs w:val="28"/>
        </w:rPr>
      </w:pPr>
      <w:r w:rsidRPr="003B52A4">
        <w:rPr>
          <w:b/>
          <w:sz w:val="28"/>
          <w:szCs w:val="28"/>
        </w:rPr>
        <w:t>1. Общие положения</w:t>
      </w:r>
    </w:p>
    <w:p w14:paraId="0A9683C1" w14:textId="77777777" w:rsidR="00FC091F" w:rsidRPr="003B52A4" w:rsidRDefault="00FC091F" w:rsidP="00FC091F">
      <w:pPr>
        <w:shd w:val="clear" w:color="auto" w:fill="FFFFFF"/>
        <w:jc w:val="center"/>
        <w:rPr>
          <w:sz w:val="28"/>
          <w:szCs w:val="28"/>
        </w:rPr>
      </w:pPr>
    </w:p>
    <w:p w14:paraId="4B4926A1" w14:textId="6F40D07C" w:rsidR="00FC091F" w:rsidRDefault="00FC091F" w:rsidP="00FC091F">
      <w:pPr>
        <w:shd w:val="clear" w:color="auto" w:fill="FFFFFF"/>
        <w:ind w:firstLine="540"/>
        <w:jc w:val="both"/>
      </w:pPr>
      <w:r w:rsidRPr="00A25C97">
        <w:t xml:space="preserve">1.1. </w:t>
      </w:r>
      <w:r w:rsidR="003764BD">
        <w:t xml:space="preserve">Настоящие Правила разработаны в соответствии со ст. 189 ТК РФ, нормативными документами по подготовке водителей транспортных средств, Уставом </w:t>
      </w:r>
      <w:r w:rsidR="003764BD" w:rsidRPr="004E493A">
        <w:rPr>
          <w:bCs/>
        </w:rPr>
        <w:t xml:space="preserve">ООО </w:t>
      </w:r>
      <w:r w:rsidR="00BA6437">
        <w:rPr>
          <w:bCs/>
        </w:rPr>
        <w:t>«</w:t>
      </w:r>
      <w:r w:rsidR="003764BD" w:rsidRPr="004E493A">
        <w:rPr>
          <w:bCs/>
        </w:rPr>
        <w:t>НЦ «</w:t>
      </w:r>
      <w:r w:rsidR="00BA6437">
        <w:rPr>
          <w:bCs/>
        </w:rPr>
        <w:t>Максимум</w:t>
      </w:r>
      <w:r w:rsidR="003764BD" w:rsidRPr="004E493A">
        <w:rPr>
          <w:bCs/>
        </w:rPr>
        <w:t>»</w:t>
      </w:r>
      <w:r w:rsidR="003764BD">
        <w:rPr>
          <w:bCs/>
        </w:rPr>
        <w:t xml:space="preserve"> </w:t>
      </w:r>
      <w:r w:rsidR="003764BD">
        <w:t>(далее по тексту - Учреждение) и регламентируются в соответствии с ТК РФ и иными федеральными законами.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отношений.</w:t>
      </w:r>
    </w:p>
    <w:p w14:paraId="505BCC13" w14:textId="77777777" w:rsidR="00FC091F" w:rsidRPr="00A25C97" w:rsidRDefault="00FC091F" w:rsidP="00FC091F">
      <w:pPr>
        <w:shd w:val="clear" w:color="auto" w:fill="FFFFFF"/>
        <w:ind w:firstLine="540"/>
        <w:jc w:val="center"/>
      </w:pPr>
    </w:p>
    <w:p w14:paraId="6CB0C9B8" w14:textId="77777777" w:rsidR="00FC091F" w:rsidRPr="003B52A4" w:rsidRDefault="00FC091F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 w:rsidRPr="003B52A4">
        <w:rPr>
          <w:b/>
          <w:sz w:val="28"/>
          <w:szCs w:val="28"/>
        </w:rPr>
        <w:t>2. Порядок приема, перевода и увольнения</w:t>
      </w:r>
    </w:p>
    <w:p w14:paraId="5537895C" w14:textId="77777777" w:rsidR="00FC091F" w:rsidRPr="003B52A4" w:rsidRDefault="00FC091F" w:rsidP="00FC091F">
      <w:pPr>
        <w:shd w:val="clear" w:color="auto" w:fill="FFFFFF"/>
        <w:tabs>
          <w:tab w:val="left" w:pos="1807"/>
        </w:tabs>
        <w:ind w:firstLine="540"/>
        <w:jc w:val="center"/>
        <w:rPr>
          <w:sz w:val="28"/>
          <w:szCs w:val="28"/>
        </w:rPr>
      </w:pPr>
      <w:r w:rsidRPr="003B52A4">
        <w:rPr>
          <w:b/>
          <w:sz w:val="28"/>
          <w:szCs w:val="28"/>
        </w:rPr>
        <w:t>работников</w:t>
      </w:r>
    </w:p>
    <w:p w14:paraId="4E9D6F74" w14:textId="77777777" w:rsidR="00FC091F" w:rsidRPr="00A25C97" w:rsidRDefault="00FC091F" w:rsidP="00FC091F">
      <w:pPr>
        <w:shd w:val="clear" w:color="auto" w:fill="FFFFFF"/>
        <w:tabs>
          <w:tab w:val="left" w:pos="1807"/>
        </w:tabs>
        <w:ind w:firstLine="540"/>
        <w:jc w:val="both"/>
      </w:pPr>
      <w:r>
        <w:t xml:space="preserve">2.1. </w:t>
      </w:r>
      <w:r w:rsidRPr="00A25C97">
        <w:t>При заключении трудового договора лицо, поступающее на работу, предъявляет администрации:</w:t>
      </w:r>
    </w:p>
    <w:p w14:paraId="08C9979A" w14:textId="77777777" w:rsidR="00FC091F" w:rsidRPr="00A25C97" w:rsidRDefault="00FC091F" w:rsidP="00FC091F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540"/>
        <w:jc w:val="both"/>
      </w:pPr>
      <w:r w:rsidRPr="00A25C97">
        <w:t>паспорт или иной документ, удостоверяющий личность;</w:t>
      </w:r>
    </w:p>
    <w:p w14:paraId="38C995FC" w14:textId="77777777" w:rsidR="00FC091F" w:rsidRDefault="00FC091F" w:rsidP="00FC091F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540"/>
        <w:jc w:val="both"/>
      </w:pPr>
      <w:r>
        <w:t xml:space="preserve">трудовую книжку или сведения о трудовой деятельности, </w:t>
      </w:r>
      <w:r w:rsidRPr="00A25C97">
        <w:t>за исключением случаев, когда трудовой договор заключается впервые или работник поступает на работу на условиях совместительства</w:t>
      </w:r>
      <w:r>
        <w:t xml:space="preserve"> или сведения      </w:t>
      </w:r>
    </w:p>
    <w:p w14:paraId="288BB060" w14:textId="77777777" w:rsidR="00FC091F" w:rsidRPr="00A25C97" w:rsidRDefault="00FC091F" w:rsidP="00FC091F">
      <w:pPr>
        <w:shd w:val="clear" w:color="auto" w:fill="FFFFFF"/>
        <w:ind w:firstLine="540"/>
        <w:jc w:val="both"/>
      </w:pPr>
      <w:r w:rsidRPr="00A25C97">
        <w:t xml:space="preserve">- </w:t>
      </w:r>
      <w:r>
        <w:t>документ, который подтверждает регистрацию в системе индивидуального персонифицированного учета, в том числе в форме электронного документа, либо страховое свидетельство государственного пенсионного страхования, за исключение случаев, когда трудовой договор заключается впервые</w:t>
      </w:r>
      <w:r w:rsidRPr="00A25C97">
        <w:t>;</w:t>
      </w:r>
    </w:p>
    <w:p w14:paraId="11FA25D3" w14:textId="77777777" w:rsidR="00FC091F" w:rsidRPr="00A25C97" w:rsidRDefault="00FC091F" w:rsidP="00FC091F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540"/>
        <w:jc w:val="both"/>
      </w:pPr>
      <w:r w:rsidRPr="00A25C97">
        <w:t xml:space="preserve"> документы воинского учета – для военнообязанных и лиц, подлежащих призыву на военную службу;</w:t>
      </w:r>
    </w:p>
    <w:p w14:paraId="4489C60D" w14:textId="77777777" w:rsidR="00FC091F" w:rsidRPr="00A25C97" w:rsidRDefault="00FC091F" w:rsidP="00FC091F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540"/>
        <w:jc w:val="both"/>
      </w:pPr>
      <w:r>
        <w:t xml:space="preserve"> </w:t>
      </w:r>
      <w:r w:rsidRPr="00A25C97"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14:paraId="747FB59D" w14:textId="77777777" w:rsidR="00FC091F" w:rsidRPr="00A427D5" w:rsidRDefault="00FC091F" w:rsidP="00FC091F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540"/>
        <w:jc w:val="both"/>
      </w:pPr>
      <w:r>
        <w:rPr>
          <w:color w:val="222222"/>
          <w:shd w:val="clear" w:color="auto" w:fill="FFFFFF"/>
        </w:rPr>
        <w:t xml:space="preserve"> </w:t>
      </w:r>
      <w:r w:rsidRPr="00A427D5">
        <w:rPr>
          <w:color w:val="222222"/>
          <w:shd w:val="clear" w:color="auto" w:fill="FFFFFF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</w:t>
      </w:r>
      <w:r>
        <w:rPr>
          <w:color w:val="222222"/>
          <w:shd w:val="clear" w:color="auto" w:fill="FFFFFF"/>
        </w:rPr>
        <w:t>Трудовым</w:t>
      </w:r>
      <w:r w:rsidRPr="00A427D5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к</w:t>
      </w:r>
      <w:r w:rsidRPr="00A427D5">
        <w:rPr>
          <w:color w:val="222222"/>
          <w:shd w:val="clear" w:color="auto" w:fill="FFFFFF"/>
        </w:rPr>
        <w:t>одексом,</w:t>
      </w:r>
      <w:r>
        <w:rPr>
          <w:color w:val="222222"/>
          <w:shd w:val="clear" w:color="auto" w:fill="FFFFFF"/>
        </w:rPr>
        <w:t xml:space="preserve"> Российской Федерации,</w:t>
      </w:r>
      <w:r w:rsidRPr="00A427D5">
        <w:rPr>
          <w:color w:val="222222"/>
          <w:shd w:val="clear" w:color="auto" w:fill="FFFFFF"/>
        </w:rPr>
        <w:t xml:space="preserve"> иным федеральным законом не допускаются лица, имеющие или имевшие судимость, подвергающиеся или подвергавшиеся уголовному преследованию</w:t>
      </w:r>
      <w:r>
        <w:rPr>
          <w:color w:val="222222"/>
          <w:shd w:val="clear" w:color="auto" w:fill="FFFFFF"/>
        </w:rPr>
        <w:t>: статья 65 Трудового кодекса Российской Федерации;</w:t>
      </w:r>
    </w:p>
    <w:p w14:paraId="62674085" w14:textId="77777777" w:rsidR="00FC091F" w:rsidRPr="00A25C97" w:rsidRDefault="00FC091F" w:rsidP="00FC091F">
      <w:pPr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540"/>
        <w:jc w:val="both"/>
      </w:pPr>
      <w:r w:rsidRPr="00A25C97">
        <w:t xml:space="preserve"> заключение о прохождении медицинского осмотра (обследования).</w:t>
      </w:r>
    </w:p>
    <w:p w14:paraId="2E230B27" w14:textId="56D908F1" w:rsidR="00FC091F" w:rsidRPr="00A25C97" w:rsidRDefault="00FC091F" w:rsidP="00FC091F">
      <w:pPr>
        <w:widowControl w:val="0"/>
        <w:numPr>
          <w:ilvl w:val="0"/>
          <w:numId w:val="2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ind w:firstLine="540"/>
        <w:jc w:val="both"/>
      </w:pPr>
      <w:r w:rsidRPr="00A25C97">
        <w:t xml:space="preserve">Зачисление на работу оформляется приказом директора по </w:t>
      </w:r>
      <w:r w:rsidR="003764BD">
        <w:t>Учреждению</w:t>
      </w:r>
      <w:r w:rsidRPr="00A25C97">
        <w:t>.</w:t>
      </w:r>
    </w:p>
    <w:p w14:paraId="116FB309" w14:textId="77777777" w:rsidR="00FC091F" w:rsidRPr="00A25C97" w:rsidRDefault="00FC091F" w:rsidP="00FC091F">
      <w:pPr>
        <w:widowControl w:val="0"/>
        <w:numPr>
          <w:ilvl w:val="0"/>
          <w:numId w:val="2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ind w:firstLine="540"/>
        <w:jc w:val="both"/>
      </w:pPr>
      <w:r w:rsidRPr="00A25C97">
        <w:t>На основании Т</w:t>
      </w:r>
      <w:r>
        <w:t xml:space="preserve">рудового кодекса </w:t>
      </w:r>
      <w:r w:rsidRPr="00A25C97">
        <w:t>Р</w:t>
      </w:r>
      <w:r>
        <w:t xml:space="preserve">оссийской </w:t>
      </w:r>
      <w:r w:rsidRPr="00A25C97">
        <w:t>Ф</w:t>
      </w:r>
      <w:r>
        <w:t>едерации</w:t>
      </w:r>
      <w:r w:rsidRPr="00A25C97">
        <w:t xml:space="preserve"> в результате назначения на должность или утверждения в должности заключается трудовой договор между работником и работодателем.</w:t>
      </w:r>
    </w:p>
    <w:p w14:paraId="053407E9" w14:textId="77777777" w:rsidR="00FC091F" w:rsidRPr="00A25C97" w:rsidRDefault="00FC091F" w:rsidP="00FC091F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1296"/>
        </w:tabs>
        <w:autoSpaceDE w:val="0"/>
        <w:autoSpaceDN w:val="0"/>
        <w:adjustRightInd w:val="0"/>
        <w:ind w:firstLine="540"/>
        <w:jc w:val="both"/>
      </w:pPr>
      <w:r w:rsidRPr="00A25C97">
        <w:t>При приеме на работу (до подписания трудового договора) работодатель обязан ознакомить работника под роспись с правилами внутреннего распорядка, иными локальными нормативными актами, непосредственно связанными с трудовой деятельностью работника, коллективным договором.</w:t>
      </w:r>
    </w:p>
    <w:p w14:paraId="38202C7E" w14:textId="77777777" w:rsidR="00FC091F" w:rsidRPr="00A25C97" w:rsidRDefault="00FC091F" w:rsidP="00FC091F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  <w:tab w:val="left" w:pos="1296"/>
        </w:tabs>
        <w:autoSpaceDE w:val="0"/>
        <w:autoSpaceDN w:val="0"/>
        <w:adjustRightInd w:val="0"/>
        <w:ind w:firstLine="540"/>
        <w:jc w:val="both"/>
      </w:pPr>
      <w:r w:rsidRPr="00A25C97">
        <w:t>Увольнение с работы оформляется приказом директора.</w:t>
      </w:r>
    </w:p>
    <w:p w14:paraId="4557B61D" w14:textId="12A4B78D" w:rsidR="00FC091F" w:rsidRPr="00A25C97" w:rsidRDefault="00FC091F" w:rsidP="00FC091F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  <w:tab w:val="left" w:pos="1296"/>
          <w:tab w:val="left" w:pos="1454"/>
        </w:tabs>
        <w:autoSpaceDE w:val="0"/>
        <w:autoSpaceDN w:val="0"/>
        <w:adjustRightInd w:val="0"/>
        <w:ind w:firstLine="540"/>
        <w:jc w:val="both"/>
      </w:pPr>
      <w:r w:rsidRPr="00A25C97">
        <w:t>При увольнении по собственному желанию работник обязан письменно предупредить</w:t>
      </w:r>
      <w:r>
        <w:t xml:space="preserve"> администрацию </w:t>
      </w:r>
      <w:r w:rsidR="003764BD">
        <w:t>Учреждения</w:t>
      </w:r>
      <w:r w:rsidRPr="00A25C97">
        <w:t xml:space="preserve"> об этом за две недели.</w:t>
      </w:r>
    </w:p>
    <w:p w14:paraId="50F2564B" w14:textId="77777777" w:rsidR="00FC091F" w:rsidRPr="00A25C97" w:rsidRDefault="00FC091F" w:rsidP="00FC091F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  <w:tab w:val="left" w:pos="1296"/>
          <w:tab w:val="left" w:pos="1454"/>
        </w:tabs>
        <w:autoSpaceDE w:val="0"/>
        <w:autoSpaceDN w:val="0"/>
        <w:adjustRightInd w:val="0"/>
        <w:ind w:firstLine="540"/>
        <w:jc w:val="both"/>
      </w:pPr>
      <w:r w:rsidRPr="00A25C97">
        <w:t>По соглашению сторон между работником и работодателем трудовой договор может быть расторгнут и до истечения срока предупреждения об увольнении (ст</w:t>
      </w:r>
      <w:r>
        <w:t xml:space="preserve">атья </w:t>
      </w:r>
      <w:r w:rsidRPr="00A25C97">
        <w:t xml:space="preserve"> 80 Т</w:t>
      </w:r>
      <w:r>
        <w:t>рудового кодекса Российской Федерации)</w:t>
      </w:r>
      <w:r w:rsidRPr="00A25C97">
        <w:t>.</w:t>
      </w:r>
    </w:p>
    <w:p w14:paraId="7BE55A54" w14:textId="77777777" w:rsidR="00FC091F" w:rsidRPr="00A25C97" w:rsidRDefault="00FC091F" w:rsidP="00FC091F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1188"/>
        </w:tabs>
        <w:autoSpaceDE w:val="0"/>
        <w:autoSpaceDN w:val="0"/>
        <w:adjustRightInd w:val="0"/>
        <w:ind w:firstLine="540"/>
        <w:jc w:val="both"/>
      </w:pPr>
      <w:r w:rsidRPr="00A25C97">
        <w:lastRenderedPageBreak/>
        <w:t>В последний день работы работодатель обязан выдать работнику трудовую книжку, другие документы, связанные с работой и произвести с ним окончательный расчет.</w:t>
      </w:r>
    </w:p>
    <w:p w14:paraId="28C7359D" w14:textId="77777777" w:rsidR="00FC091F" w:rsidRDefault="00FC091F" w:rsidP="00FC091F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1454"/>
        </w:tabs>
        <w:autoSpaceDE w:val="0"/>
        <w:autoSpaceDN w:val="0"/>
        <w:adjustRightInd w:val="0"/>
        <w:ind w:firstLine="540"/>
        <w:jc w:val="both"/>
      </w:pPr>
      <w:r w:rsidRPr="00A25C97">
        <w:t>Трудовой договор может быть расторгнут по инициативе работодателя в случаях, оговоренных в ст</w:t>
      </w:r>
      <w:r>
        <w:t xml:space="preserve">атье </w:t>
      </w:r>
      <w:r w:rsidRPr="00A25C97">
        <w:t xml:space="preserve"> 81</w:t>
      </w:r>
      <w:r w:rsidRPr="00CC7B4A">
        <w:t xml:space="preserve"> </w:t>
      </w:r>
      <w:r w:rsidRPr="00A25C97">
        <w:t>Т</w:t>
      </w:r>
      <w:r>
        <w:t>рудового кодекса Российской Федерации.</w:t>
      </w:r>
    </w:p>
    <w:p w14:paraId="7D608D7E" w14:textId="77777777" w:rsidR="00FC091F" w:rsidRDefault="00FC091F" w:rsidP="00FC091F">
      <w:pPr>
        <w:widowControl w:val="0"/>
        <w:shd w:val="clear" w:color="auto" w:fill="FFFFFF"/>
        <w:tabs>
          <w:tab w:val="left" w:pos="426"/>
          <w:tab w:val="left" w:pos="1454"/>
        </w:tabs>
        <w:autoSpaceDE w:val="0"/>
        <w:autoSpaceDN w:val="0"/>
        <w:adjustRightInd w:val="0"/>
        <w:jc w:val="both"/>
      </w:pPr>
    </w:p>
    <w:p w14:paraId="7C210338" w14:textId="68CB0285" w:rsidR="00FC091F" w:rsidRPr="002E597E" w:rsidRDefault="00FC091F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 w:rsidRPr="002E597E">
        <w:rPr>
          <w:b/>
          <w:sz w:val="28"/>
          <w:szCs w:val="28"/>
        </w:rPr>
        <w:t xml:space="preserve">3. Основные обязанности работников </w:t>
      </w:r>
      <w:r w:rsidR="003764BD" w:rsidRPr="003764BD">
        <w:rPr>
          <w:b/>
          <w:bCs/>
          <w:sz w:val="28"/>
          <w:szCs w:val="28"/>
        </w:rPr>
        <w:t>Учреждения</w:t>
      </w:r>
    </w:p>
    <w:p w14:paraId="198583A4" w14:textId="77777777" w:rsidR="00FC091F" w:rsidRPr="00A25C97" w:rsidRDefault="00FC091F" w:rsidP="00FC091F">
      <w:pPr>
        <w:shd w:val="clear" w:color="auto" w:fill="FFFFFF"/>
        <w:ind w:firstLine="540"/>
        <w:jc w:val="center"/>
        <w:rPr>
          <w:b/>
        </w:rPr>
      </w:pPr>
    </w:p>
    <w:p w14:paraId="3217EDA4" w14:textId="77777777" w:rsidR="00FC091F" w:rsidRDefault="00FC091F" w:rsidP="00FC091F">
      <w:pPr>
        <w:ind w:firstLine="540"/>
        <w:jc w:val="both"/>
      </w:pPr>
      <w:r>
        <w:t xml:space="preserve">3.1. </w:t>
      </w:r>
      <w:r w:rsidRPr="00A25C97">
        <w:t>Добросовестно испо</w:t>
      </w:r>
      <w:r>
        <w:t>лнять свои трудовые обязанности,</w:t>
      </w:r>
      <w:r w:rsidRPr="002A7650">
        <w:t xml:space="preserve"> указанные в трудовых договорах и долж</w:t>
      </w:r>
      <w:r>
        <w:t>ностных инструкциях.</w:t>
      </w:r>
    </w:p>
    <w:p w14:paraId="5B0475DB" w14:textId="77777777" w:rsidR="00FC091F" w:rsidRPr="00A25C97" w:rsidRDefault="00FC091F" w:rsidP="00FC091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</w:pPr>
      <w:r>
        <w:t xml:space="preserve">         3.2.  </w:t>
      </w:r>
      <w:r w:rsidRPr="00A25C97">
        <w:t>Соблюдать правила внутреннего трудового распоря</w:t>
      </w:r>
      <w:r>
        <w:t>дка колледжа</w:t>
      </w:r>
      <w:r w:rsidRPr="00A25C97">
        <w:t>.</w:t>
      </w:r>
    </w:p>
    <w:p w14:paraId="552A451F" w14:textId="77777777" w:rsidR="00FC091F" w:rsidRPr="00A25C97" w:rsidRDefault="00FC091F" w:rsidP="00FC091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</w:pPr>
      <w:r>
        <w:t xml:space="preserve">         3.3.  </w:t>
      </w:r>
      <w:r w:rsidRPr="00A25C97">
        <w:t>Соблюдать дисциплину труда.</w:t>
      </w:r>
    </w:p>
    <w:p w14:paraId="51AAAC0C" w14:textId="77777777" w:rsidR="00FC091F" w:rsidRPr="00A25C97" w:rsidRDefault="00FC091F" w:rsidP="00FC091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</w:pPr>
      <w:r>
        <w:t xml:space="preserve">         3.4.  </w:t>
      </w:r>
      <w:r w:rsidRPr="00A25C97">
        <w:t>Соблюдать требования по охране труда</w:t>
      </w:r>
      <w:r>
        <w:t xml:space="preserve"> и пожарной безопасности</w:t>
      </w:r>
      <w:r w:rsidRPr="00A25C97">
        <w:t>.</w:t>
      </w:r>
    </w:p>
    <w:p w14:paraId="1B9736E2" w14:textId="3BF93CD4" w:rsidR="00FC091F" w:rsidRDefault="00FC091F" w:rsidP="00FC091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</w:pPr>
      <w:r>
        <w:t xml:space="preserve">         3.5.  </w:t>
      </w:r>
      <w:r w:rsidRPr="00A25C97">
        <w:t xml:space="preserve">Бережно относиться к имуществу </w:t>
      </w:r>
      <w:r w:rsidR="00975F19">
        <w:t>Учреждения</w:t>
      </w:r>
      <w:r w:rsidRPr="00A25C97">
        <w:t>.</w:t>
      </w:r>
    </w:p>
    <w:p w14:paraId="13212C82" w14:textId="77777777" w:rsidR="00FC091F" w:rsidRPr="00A25C97" w:rsidRDefault="00FC091F" w:rsidP="00FC091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</w:pPr>
    </w:p>
    <w:p w14:paraId="7AB537BD" w14:textId="77777777" w:rsidR="00FC091F" w:rsidRPr="00A25C97" w:rsidRDefault="00FC091F" w:rsidP="00FC091F">
      <w:pPr>
        <w:shd w:val="clear" w:color="auto" w:fill="FFFFFF"/>
        <w:ind w:firstLine="540"/>
        <w:jc w:val="center"/>
        <w:rPr>
          <w:b/>
        </w:rPr>
      </w:pPr>
    </w:p>
    <w:p w14:paraId="15283690" w14:textId="77777777" w:rsidR="00FC091F" w:rsidRDefault="00FC091F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 w:rsidRPr="003B52A4">
        <w:rPr>
          <w:b/>
          <w:sz w:val="28"/>
          <w:szCs w:val="28"/>
        </w:rPr>
        <w:t>4. Основные обязанности администрации</w:t>
      </w:r>
    </w:p>
    <w:p w14:paraId="42C1F12D" w14:textId="77777777" w:rsidR="00FC091F" w:rsidRPr="003B52A4" w:rsidRDefault="00FC091F" w:rsidP="00FC091F">
      <w:pPr>
        <w:shd w:val="clear" w:color="auto" w:fill="FFFFFF"/>
        <w:ind w:firstLine="540"/>
        <w:jc w:val="center"/>
        <w:rPr>
          <w:sz w:val="28"/>
          <w:szCs w:val="28"/>
        </w:rPr>
      </w:pPr>
    </w:p>
    <w:p w14:paraId="254E3466" w14:textId="639F6336" w:rsidR="00FC091F" w:rsidRPr="00A25C97" w:rsidRDefault="00FC091F" w:rsidP="00FC091F">
      <w:pPr>
        <w:widowControl w:val="0"/>
        <w:numPr>
          <w:ilvl w:val="0"/>
          <w:numId w:val="5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ind w:firstLine="540"/>
        <w:jc w:val="both"/>
      </w:pPr>
      <w:r w:rsidRPr="00A25C97">
        <w:t>Соблюдать законы и иные нормативно-правовые акты, соглашений и трудовых договоров.</w:t>
      </w:r>
    </w:p>
    <w:p w14:paraId="443CF9DB" w14:textId="77777777" w:rsidR="00FC091F" w:rsidRPr="00A25C97" w:rsidRDefault="00FC091F" w:rsidP="00FC091F">
      <w:pPr>
        <w:widowControl w:val="0"/>
        <w:numPr>
          <w:ilvl w:val="0"/>
          <w:numId w:val="5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ind w:firstLine="540"/>
        <w:jc w:val="both"/>
      </w:pPr>
      <w:r w:rsidRPr="00A25C97">
        <w:t>Предоставлять работу, обусловленную трудовым договором.</w:t>
      </w:r>
    </w:p>
    <w:p w14:paraId="724A275D" w14:textId="77777777" w:rsidR="00FC091F" w:rsidRPr="00A25C97" w:rsidRDefault="00FC091F" w:rsidP="00FC091F">
      <w:pPr>
        <w:numPr>
          <w:ilvl w:val="0"/>
          <w:numId w:val="5"/>
        </w:numPr>
        <w:shd w:val="clear" w:color="auto" w:fill="FFFFFF"/>
        <w:tabs>
          <w:tab w:val="left" w:pos="1332"/>
        </w:tabs>
        <w:ind w:firstLine="540"/>
        <w:jc w:val="both"/>
      </w:pPr>
      <w:r w:rsidRPr="00A25C97">
        <w:t>Создать условия для оптимального исполнения работниками трудовых обязанностей.</w:t>
      </w:r>
    </w:p>
    <w:p w14:paraId="21D50EB4" w14:textId="77777777" w:rsidR="00FC091F" w:rsidRPr="00A25C97" w:rsidRDefault="00FC091F" w:rsidP="00FC091F">
      <w:pPr>
        <w:widowControl w:val="0"/>
        <w:numPr>
          <w:ilvl w:val="0"/>
          <w:numId w:val="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540"/>
        <w:jc w:val="both"/>
      </w:pPr>
      <w:r w:rsidRPr="00A25C97">
        <w:t>Осуществлять обязательное социальное страхование работников.</w:t>
      </w:r>
      <w:r>
        <w:t xml:space="preserve">        </w:t>
      </w:r>
    </w:p>
    <w:p w14:paraId="05A1C2DF" w14:textId="2A94B125" w:rsidR="00FC091F" w:rsidRPr="00A25C97" w:rsidRDefault="00FC091F" w:rsidP="00FC091F">
      <w:pPr>
        <w:widowControl w:val="0"/>
        <w:numPr>
          <w:ilvl w:val="0"/>
          <w:numId w:val="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540"/>
        <w:jc w:val="both"/>
      </w:pPr>
      <w:r w:rsidRPr="00A25C97">
        <w:t xml:space="preserve">Вести переговоры и заключать </w:t>
      </w:r>
      <w:r w:rsidR="00975F19">
        <w:t>трудовой</w:t>
      </w:r>
      <w:r w:rsidRPr="00A25C97">
        <w:t xml:space="preserve"> договор в установленном порядке.</w:t>
      </w:r>
    </w:p>
    <w:p w14:paraId="29BD9052" w14:textId="59FFA614" w:rsidR="00FC091F" w:rsidRDefault="00FC091F" w:rsidP="00FC091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540"/>
        <w:jc w:val="both"/>
      </w:pPr>
    </w:p>
    <w:p w14:paraId="3F933D49" w14:textId="0EA2E234" w:rsidR="00975F19" w:rsidRDefault="00975F19" w:rsidP="00FC091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540"/>
        <w:jc w:val="both"/>
      </w:pPr>
    </w:p>
    <w:p w14:paraId="19CC9FB6" w14:textId="2AFEE85C" w:rsidR="00975F19" w:rsidRPr="00975F19" w:rsidRDefault="00975F19" w:rsidP="00975F19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975F19">
        <w:rPr>
          <w:b/>
          <w:bCs/>
          <w:sz w:val="28"/>
          <w:szCs w:val="28"/>
        </w:rPr>
        <w:t>5. Рабочее время и время отдыха</w:t>
      </w:r>
    </w:p>
    <w:p w14:paraId="5F0C1DF6" w14:textId="77777777" w:rsidR="00975F19" w:rsidRPr="00A25C97" w:rsidRDefault="00975F19" w:rsidP="00FC091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540"/>
        <w:jc w:val="both"/>
      </w:pPr>
    </w:p>
    <w:p w14:paraId="3A6B7D65" w14:textId="6D6D25A4" w:rsidR="00975F19" w:rsidRPr="00975F19" w:rsidRDefault="00975F19" w:rsidP="00975F19">
      <w:pPr>
        <w:widowControl w:val="0"/>
        <w:numPr>
          <w:ilvl w:val="0"/>
          <w:numId w:val="9"/>
        </w:numPr>
        <w:tabs>
          <w:tab w:val="left" w:pos="708"/>
        </w:tabs>
        <w:spacing w:after="316" w:line="326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 xml:space="preserve">Рабочее время работников определяется Правилами внутреннего трудового распорядка (ст. 333 ТК РФ) </w:t>
      </w:r>
      <w:r w:rsidRPr="00975F19">
        <w:t>Учреждения</w:t>
      </w:r>
      <w:r w:rsidRPr="00975F19">
        <w:rPr>
          <w:rStyle w:val="2"/>
          <w:rFonts w:eastAsia="Arial Unicode MS"/>
          <w:sz w:val="24"/>
          <w:szCs w:val="24"/>
        </w:rPr>
        <w:t>, а также учебным расписанием и должностными обязанностями, возлагаемыми на них трудовым договором, учебным графиком.</w:t>
      </w:r>
    </w:p>
    <w:p w14:paraId="48B65545" w14:textId="77777777" w:rsidR="00975F19" w:rsidRPr="00975F19" w:rsidRDefault="00975F19" w:rsidP="00975F19">
      <w:pPr>
        <w:widowControl w:val="0"/>
        <w:numPr>
          <w:ilvl w:val="0"/>
          <w:numId w:val="9"/>
        </w:numPr>
        <w:tabs>
          <w:tab w:val="left" w:pos="722"/>
          <w:tab w:val="left" w:pos="8210"/>
        </w:tabs>
        <w:spacing w:after="292" w:line="30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Для педагогических работников устанавливается сокращенная продолжительность рабочего времени — не более 36 часов в неделю (Закон "Об образовании", п. 5 с. 55).</w:t>
      </w:r>
    </w:p>
    <w:p w14:paraId="15F22025" w14:textId="77777777" w:rsidR="00975F19" w:rsidRPr="00975F19" w:rsidRDefault="00975F19" w:rsidP="00975F19">
      <w:pPr>
        <w:tabs>
          <w:tab w:val="left" w:pos="8210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  <w:lang w:eastAsia="en-US" w:bidi="en-US"/>
        </w:rPr>
        <w:t xml:space="preserve">5.3. </w:t>
      </w:r>
      <w:r w:rsidRPr="00975F19">
        <w:rPr>
          <w:rStyle w:val="2"/>
          <w:rFonts w:eastAsia="Arial Unicode MS"/>
          <w:sz w:val="24"/>
          <w:szCs w:val="24"/>
        </w:rPr>
        <w:t>Продолжительность рабочего времени, а также минимальная продолжительность ежегодного оплачиваемого отпуска работникам учреждения устанавливается в соответствии с Трудовым кодексом РФ и иными правовыми актами РФ с учетом особенностей их труда.</w:t>
      </w:r>
    </w:p>
    <w:p w14:paraId="04C7EA63" w14:textId="77777777" w:rsidR="00975F19" w:rsidRPr="00975F19" w:rsidRDefault="00975F19" w:rsidP="00975F19">
      <w:pPr>
        <w:widowControl w:val="0"/>
        <w:numPr>
          <w:ilvl w:val="0"/>
          <w:numId w:val="10"/>
        </w:numPr>
        <w:tabs>
          <w:tab w:val="left" w:pos="783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Объем учебной нагрузки устанавливается исходя из количества часов по учебному плану, программам, обеспеченности кадрами.</w:t>
      </w:r>
    </w:p>
    <w:p w14:paraId="04777B43" w14:textId="77777777" w:rsidR="00975F19" w:rsidRPr="00975F19" w:rsidRDefault="00975F19" w:rsidP="00975F19">
      <w:pPr>
        <w:widowControl w:val="0"/>
        <w:numPr>
          <w:ilvl w:val="0"/>
          <w:numId w:val="10"/>
        </w:numPr>
        <w:tabs>
          <w:tab w:val="left" w:pos="793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Трудовой договор в соответствии со ст. 93 7К РФ может быть заключен на условиях работы с учебной нагрузкой менее, чем установлено за ставку заработной платы в следующих случаях:</w:t>
      </w:r>
    </w:p>
    <w:p w14:paraId="76C05BA7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60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по соглашению между работником и администрацией колледжа;</w:t>
      </w:r>
    </w:p>
    <w:p w14:paraId="4C891D36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69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 xml:space="preserve">по просьбе беременной женщины или имеющей ребенка в возрасте до 14 лет (ребенка-инвалида до </w:t>
      </w:r>
      <w:r w:rsidRPr="00975F19">
        <w:t>1</w:t>
      </w:r>
      <w:r w:rsidRPr="00975F19">
        <w:rPr>
          <w:rStyle w:val="2"/>
          <w:rFonts w:eastAsia="Arial Unicode MS"/>
          <w:sz w:val="24"/>
          <w:szCs w:val="24"/>
        </w:rPr>
        <w:t>6 лет), в том числе находящегося на попечении, или лица, осуществляющего уход за больным членом семьи в соответствии с медицинским заключением.</w:t>
      </w:r>
    </w:p>
    <w:p w14:paraId="43329116" w14:textId="77777777" w:rsidR="00975F19" w:rsidRPr="00975F19" w:rsidRDefault="00975F19" w:rsidP="00975F19">
      <w:pPr>
        <w:widowControl w:val="0"/>
        <w:numPr>
          <w:ilvl w:val="0"/>
          <w:numId w:val="10"/>
        </w:numPr>
        <w:tabs>
          <w:tab w:val="left" w:pos="793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Уменьшение или увеличение учебной нагрузки в течение учебного года возможны только:</w:t>
      </w:r>
    </w:p>
    <w:p w14:paraId="05F4C520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60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по взаимному согласию сторон;</w:t>
      </w:r>
    </w:p>
    <w:p w14:paraId="1A3AFEB8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65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по инициативе администрации в случае уменьшения количества часов по учебным планам и программам.</w:t>
      </w:r>
    </w:p>
    <w:p w14:paraId="644AA51E" w14:textId="77777777" w:rsidR="00975F19" w:rsidRPr="00975F19" w:rsidRDefault="00975F19" w:rsidP="00975F19">
      <w:pPr>
        <w:spacing w:line="322" w:lineRule="exact"/>
        <w:ind w:firstLine="780"/>
        <w:jc w:val="both"/>
      </w:pPr>
      <w:r w:rsidRPr="00975F19">
        <w:rPr>
          <w:rStyle w:val="2"/>
          <w:rFonts w:eastAsia="Arial Unicode MS"/>
          <w:sz w:val="24"/>
          <w:szCs w:val="24"/>
        </w:rPr>
        <w:t>Уменьшение учебной нагрузки в таких случаях следует рассматривать как изменение в организации производства и труда, в связи с чем, допускается изменение существенных условий труда.</w:t>
      </w:r>
    </w:p>
    <w:p w14:paraId="1EAD6CA8" w14:textId="77777777" w:rsidR="00975F19" w:rsidRPr="00975F19" w:rsidRDefault="00975F19" w:rsidP="00975F19">
      <w:pPr>
        <w:spacing w:line="322" w:lineRule="exact"/>
        <w:ind w:firstLine="780"/>
        <w:jc w:val="both"/>
      </w:pPr>
      <w:r w:rsidRPr="00975F19">
        <w:rPr>
          <w:rStyle w:val="2"/>
          <w:rFonts w:eastAsia="Arial Unicode MS"/>
          <w:sz w:val="24"/>
          <w:szCs w:val="24"/>
        </w:rPr>
        <w:lastRenderedPageBreak/>
        <w:t>Об указанных изменениях работник должен быть поставлен в известность не позднее, чем за 2 месяца.</w:t>
      </w:r>
    </w:p>
    <w:p w14:paraId="7E2E2D10" w14:textId="77777777" w:rsidR="00975F19" w:rsidRPr="00975F19" w:rsidRDefault="00975F19" w:rsidP="00975F19">
      <w:pPr>
        <w:spacing w:line="322" w:lineRule="exact"/>
        <w:ind w:firstLine="780"/>
        <w:jc w:val="both"/>
      </w:pPr>
      <w:r w:rsidRPr="00975F19">
        <w:rPr>
          <w:rStyle w:val="2"/>
          <w:rFonts w:eastAsia="Arial Unicode MS"/>
          <w:sz w:val="24"/>
          <w:szCs w:val="24"/>
        </w:rPr>
        <w:t>Если работник не согласен на продолжение работы в новых условиях, то трудовой договор прекращается (п. 7 ст. 77 'ГК РФ).</w:t>
      </w:r>
    </w:p>
    <w:p w14:paraId="4C83BC51" w14:textId="77777777" w:rsidR="00975F19" w:rsidRPr="00975F19" w:rsidRDefault="00975F19" w:rsidP="00975F19">
      <w:pPr>
        <w:widowControl w:val="0"/>
        <w:numPr>
          <w:ilvl w:val="0"/>
          <w:numId w:val="10"/>
        </w:numPr>
        <w:tabs>
          <w:tab w:val="left" w:pos="788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Для изменения учебной нагрузки по инициативе администрации колледжа согласие работника не требуется в случаях:</w:t>
      </w:r>
    </w:p>
    <w:p w14:paraId="74DC52DA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69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временного перевода на другую работу в связи с производственной необходимостью (ст. 74 ТК РФ), например, для замещения отсутствующего педагога;</w:t>
      </w:r>
    </w:p>
    <w:p w14:paraId="436376D2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74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восстановления на работу женщины, прервавшей отпуск по уходу за ребенком до достижения им возраста 3-х лет, или после окончания этого отпуска;</w:t>
      </w:r>
    </w:p>
    <w:p w14:paraId="59D2396B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69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восстановления на работу преподавателя, ранее выполнявшего эту учебную нагрузку;</w:t>
      </w:r>
    </w:p>
    <w:p w14:paraId="70F1A39F" w14:textId="77777777" w:rsidR="00975F19" w:rsidRPr="00975F19" w:rsidRDefault="00975F19" w:rsidP="00975F19">
      <w:pPr>
        <w:widowControl w:val="0"/>
        <w:numPr>
          <w:ilvl w:val="0"/>
          <w:numId w:val="10"/>
        </w:numPr>
        <w:tabs>
          <w:tab w:val="left" w:pos="740"/>
        </w:tabs>
        <w:spacing w:line="30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 xml:space="preserve">Учебная нагрузка педагогическим работникам на новый </w:t>
      </w:r>
      <w:r w:rsidRPr="00975F19">
        <w:rPr>
          <w:rStyle w:val="213pt"/>
          <w:rFonts w:eastAsia="Arial Unicode MS"/>
          <w:sz w:val="24"/>
          <w:szCs w:val="24"/>
        </w:rPr>
        <w:t xml:space="preserve">учебный год </w:t>
      </w:r>
      <w:r w:rsidRPr="00975F19">
        <w:rPr>
          <w:rStyle w:val="2"/>
          <w:rFonts w:eastAsia="Arial Unicode MS"/>
          <w:sz w:val="24"/>
          <w:szCs w:val="24"/>
        </w:rPr>
        <w:t>устанавливается руководителем до ухода работника в отпуск.</w:t>
      </w:r>
    </w:p>
    <w:p w14:paraId="011EFE3B" w14:textId="2247E534" w:rsidR="00975F19" w:rsidRPr="00975F19" w:rsidRDefault="00975F19" w:rsidP="00975F19">
      <w:pPr>
        <w:widowControl w:val="0"/>
        <w:numPr>
          <w:ilvl w:val="0"/>
          <w:numId w:val="10"/>
        </w:numPr>
        <w:tabs>
          <w:tab w:val="left" w:pos="735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 xml:space="preserve">Учебное время преподавателя в </w:t>
      </w:r>
      <w:r w:rsidRPr="00975F19">
        <w:t xml:space="preserve">Учреждения </w:t>
      </w:r>
      <w:r w:rsidRPr="00975F19">
        <w:rPr>
          <w:rStyle w:val="2"/>
          <w:rFonts w:eastAsia="Arial Unicode MS"/>
          <w:sz w:val="24"/>
          <w:szCs w:val="24"/>
        </w:rPr>
        <w:t>определяется расписанием занятий. Расписание занятий составляется и утверждается администрацией учреждения с учетом 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14:paraId="1D0BCD77" w14:textId="77777777" w:rsidR="00975F19" w:rsidRPr="00975F19" w:rsidRDefault="00975F19" w:rsidP="00975F19">
      <w:pPr>
        <w:widowControl w:val="0"/>
        <w:numPr>
          <w:ilvl w:val="2"/>
          <w:numId w:val="12"/>
        </w:numPr>
        <w:tabs>
          <w:tab w:val="left" w:pos="426"/>
        </w:tabs>
        <w:spacing w:line="322" w:lineRule="exact"/>
        <w:ind w:left="709"/>
        <w:jc w:val="both"/>
        <w:rPr>
          <w:rStyle w:val="2"/>
          <w:rFonts w:eastAsia="Arial Unicode MS"/>
          <w:sz w:val="24"/>
          <w:szCs w:val="24"/>
        </w:rPr>
      </w:pPr>
      <w:r w:rsidRPr="00975F19">
        <w:rPr>
          <w:rStyle w:val="2"/>
          <w:rFonts w:eastAsia="Arial Unicode MS"/>
          <w:sz w:val="24"/>
          <w:szCs w:val="24"/>
        </w:rPr>
        <w:t>Продолжительность рабочего дня административно-технического персонала определена на основании ст. 91-94 ТК РФ. Для мужчин устанавливается рабочая неделя продолжительностью 40 часов и 36 часов для женщин.</w:t>
      </w:r>
    </w:p>
    <w:p w14:paraId="68D61244" w14:textId="77777777" w:rsidR="00975F19" w:rsidRPr="00975F19" w:rsidRDefault="00975F19" w:rsidP="00975F19">
      <w:pPr>
        <w:widowControl w:val="0"/>
        <w:numPr>
          <w:ilvl w:val="2"/>
          <w:numId w:val="12"/>
        </w:numPr>
        <w:tabs>
          <w:tab w:val="left" w:pos="426"/>
        </w:tabs>
        <w:spacing w:line="322" w:lineRule="exact"/>
        <w:ind w:left="709"/>
        <w:jc w:val="both"/>
        <w:rPr>
          <w:rFonts w:ascii="Arial Unicode MS" w:hAnsi="Arial Unicode MS"/>
        </w:rPr>
      </w:pPr>
      <w:r w:rsidRPr="00975F19">
        <w:rPr>
          <w:rStyle w:val="2"/>
          <w:rFonts w:eastAsia="Arial Unicode MS"/>
          <w:sz w:val="24"/>
          <w:szCs w:val="24"/>
        </w:rPr>
        <w:t>Нормальная продолжительность рабочего времени сокращается на:</w:t>
      </w:r>
    </w:p>
    <w:p w14:paraId="77879D58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12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 часов в неделю для работников, являющихся инвалидами I или 11 группы;</w:t>
      </w:r>
    </w:p>
    <w:p w14:paraId="28AC2B03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22"/>
        </w:tabs>
        <w:spacing w:after="304"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4 часа в неделю и более для работников, занятых на работах с вредными условиями труда в порядке, установленному Правительством РФ (ст. 92 ТК РФ).</w:t>
      </w:r>
    </w:p>
    <w:p w14:paraId="6FFAD73F" w14:textId="77777777" w:rsidR="00975F19" w:rsidRPr="00975F19" w:rsidRDefault="00975F19" w:rsidP="00975F19">
      <w:pPr>
        <w:widowControl w:val="0"/>
        <w:numPr>
          <w:ilvl w:val="0"/>
          <w:numId w:val="13"/>
        </w:numPr>
        <w:tabs>
          <w:tab w:val="left" w:pos="723"/>
        </w:tabs>
        <w:spacing w:after="300" w:line="317" w:lineRule="exact"/>
        <w:jc w:val="both"/>
        <w:rPr>
          <w:rStyle w:val="2"/>
          <w:rFonts w:eastAsia="Arial Unicode MS"/>
          <w:sz w:val="24"/>
          <w:szCs w:val="24"/>
        </w:rPr>
      </w:pPr>
      <w:r w:rsidRPr="00975F19">
        <w:rPr>
          <w:rStyle w:val="2"/>
          <w:rFonts w:eastAsia="Arial Unicode MS"/>
          <w:sz w:val="24"/>
          <w:szCs w:val="24"/>
        </w:rPr>
        <w:t>Начало ежедневной работы, время обеденного перерыва и окончание рабочего дня устанавливается с учетом производственной деятельности в соответствии с графиком рабочего времени.</w:t>
      </w:r>
    </w:p>
    <w:p w14:paraId="05207ED5" w14:textId="77777777" w:rsidR="00975F19" w:rsidRPr="00975F19" w:rsidRDefault="00975F19" w:rsidP="00975F19">
      <w:pPr>
        <w:widowControl w:val="0"/>
        <w:numPr>
          <w:ilvl w:val="0"/>
          <w:numId w:val="13"/>
        </w:numPr>
        <w:spacing w:line="322" w:lineRule="exact"/>
        <w:jc w:val="both"/>
        <w:rPr>
          <w:rFonts w:ascii="Arial Unicode MS" w:hAnsi="Arial Unicode MS"/>
        </w:rPr>
      </w:pPr>
      <w:r w:rsidRPr="00975F19">
        <w:rPr>
          <w:rStyle w:val="6"/>
          <w:rFonts w:eastAsia="Arial Unicode MS"/>
          <w:i w:val="0"/>
          <w:iCs w:val="0"/>
          <w:sz w:val="24"/>
          <w:szCs w:val="24"/>
        </w:rPr>
        <w:t>Предоставление ежегодных оплачиваемых отпусков.</w:t>
      </w:r>
    </w:p>
    <w:p w14:paraId="4AAE5711" w14:textId="580C0091" w:rsidR="00975F19" w:rsidRPr="00975F19" w:rsidRDefault="00975F19" w:rsidP="00975F19">
      <w:pPr>
        <w:tabs>
          <w:tab w:val="left" w:pos="1007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 xml:space="preserve">5.6.1.Очередность предоставления ежегодных оплачиваемых отпусков устанавливается руководством </w:t>
      </w:r>
      <w:r w:rsidRPr="00975F19">
        <w:t xml:space="preserve">Учреждения </w:t>
      </w:r>
      <w:r w:rsidRPr="00975F19">
        <w:rPr>
          <w:rStyle w:val="2"/>
          <w:rFonts w:eastAsia="Arial Unicode MS"/>
          <w:sz w:val="24"/>
          <w:szCs w:val="24"/>
        </w:rPr>
        <w:t>с учетом необходимости обеспечения нормальной работы учреждения и благоприятных условий для отдыха работника. График составляется на каждый календарный год за две недели до начала нового года.</w:t>
      </w:r>
    </w:p>
    <w:p w14:paraId="1D4F0F07" w14:textId="77777777" w:rsidR="00975F19" w:rsidRPr="00975F19" w:rsidRDefault="00975F19" w:rsidP="00975F19">
      <w:pPr>
        <w:widowControl w:val="0"/>
        <w:numPr>
          <w:ilvl w:val="2"/>
          <w:numId w:val="14"/>
        </w:numPr>
        <w:tabs>
          <w:tab w:val="left" w:pos="1007"/>
        </w:tabs>
        <w:spacing w:line="322" w:lineRule="exact"/>
        <w:jc w:val="both"/>
        <w:rPr>
          <w:rStyle w:val="2"/>
          <w:rFonts w:eastAsia="Arial Unicode MS"/>
          <w:sz w:val="24"/>
          <w:szCs w:val="24"/>
        </w:rPr>
      </w:pPr>
      <w:r w:rsidRPr="00975F19">
        <w:rPr>
          <w:rStyle w:val="2"/>
          <w:rFonts w:eastAsia="Arial Unicode MS"/>
          <w:sz w:val="24"/>
          <w:szCs w:val="24"/>
        </w:rPr>
        <w:t xml:space="preserve">При составлении графика учитываются пожелания работников и особенности </w:t>
      </w:r>
    </w:p>
    <w:p w14:paraId="7D004FF0" w14:textId="77777777" w:rsidR="00975F19" w:rsidRPr="00975F19" w:rsidRDefault="00975F19" w:rsidP="00975F19">
      <w:pPr>
        <w:tabs>
          <w:tab w:val="left" w:pos="1007"/>
        </w:tabs>
        <w:spacing w:line="322" w:lineRule="exact"/>
        <w:jc w:val="both"/>
        <w:rPr>
          <w:rStyle w:val="2"/>
          <w:rFonts w:eastAsia="Arial Unicode MS"/>
          <w:sz w:val="24"/>
          <w:szCs w:val="24"/>
        </w:rPr>
      </w:pPr>
      <w:r w:rsidRPr="00975F19">
        <w:rPr>
          <w:rStyle w:val="2"/>
          <w:rFonts w:eastAsia="Arial Unicode MS"/>
          <w:sz w:val="24"/>
          <w:szCs w:val="24"/>
        </w:rPr>
        <w:t>производственного процесса, а также круг работников, имеющих право на внеочередное предоставление отпуска.</w:t>
      </w:r>
    </w:p>
    <w:p w14:paraId="1007A692" w14:textId="77777777" w:rsidR="00975F19" w:rsidRPr="00975F19" w:rsidRDefault="00975F19" w:rsidP="00975F19">
      <w:pPr>
        <w:widowControl w:val="0"/>
        <w:numPr>
          <w:ilvl w:val="2"/>
          <w:numId w:val="14"/>
        </w:numPr>
        <w:tabs>
          <w:tab w:val="left" w:pos="879"/>
        </w:tabs>
        <w:spacing w:line="322" w:lineRule="exact"/>
        <w:jc w:val="both"/>
        <w:rPr>
          <w:rStyle w:val="2"/>
          <w:rFonts w:eastAsia="Arial Unicode MS"/>
          <w:sz w:val="24"/>
          <w:szCs w:val="24"/>
        </w:rPr>
      </w:pPr>
      <w:r w:rsidRPr="00975F19">
        <w:rPr>
          <w:rStyle w:val="2"/>
          <w:rFonts w:eastAsia="Arial Unicode MS"/>
          <w:sz w:val="24"/>
          <w:szCs w:val="24"/>
        </w:rPr>
        <w:t xml:space="preserve">Заработная плата за все время отпуска выплачивается не позднее, чем за три </w:t>
      </w:r>
    </w:p>
    <w:p w14:paraId="108DF699" w14:textId="77777777" w:rsidR="00975F19" w:rsidRPr="00975F19" w:rsidRDefault="00975F19" w:rsidP="00975F19">
      <w:pPr>
        <w:tabs>
          <w:tab w:val="left" w:pos="879"/>
        </w:tabs>
        <w:spacing w:line="322" w:lineRule="exact"/>
        <w:jc w:val="both"/>
        <w:rPr>
          <w:rFonts w:ascii="Arial Unicode MS" w:hAnsi="Arial Unicode MS"/>
        </w:rPr>
      </w:pPr>
      <w:r w:rsidRPr="00975F19">
        <w:rPr>
          <w:rStyle w:val="2"/>
          <w:rFonts w:eastAsia="Arial Unicode MS"/>
          <w:sz w:val="24"/>
          <w:szCs w:val="24"/>
        </w:rPr>
        <w:t>дня до начала отпуска.</w:t>
      </w:r>
    </w:p>
    <w:p w14:paraId="313A10F8" w14:textId="22696508" w:rsidR="00975F19" w:rsidRPr="00975F19" w:rsidRDefault="00975F19" w:rsidP="00975F19">
      <w:pPr>
        <w:tabs>
          <w:tab w:val="left" w:pos="1007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5.6.4.</w:t>
      </w:r>
      <w:r w:rsidR="0048501A">
        <w:rPr>
          <w:rStyle w:val="2"/>
          <w:rFonts w:eastAsia="Arial Unicode MS"/>
          <w:sz w:val="24"/>
          <w:szCs w:val="24"/>
        </w:rPr>
        <w:t xml:space="preserve"> </w:t>
      </w:r>
      <w:r w:rsidRPr="00975F19">
        <w:rPr>
          <w:rStyle w:val="2"/>
          <w:rFonts w:eastAsia="Arial Unicode MS"/>
          <w:sz w:val="24"/>
          <w:szCs w:val="24"/>
        </w:rPr>
        <w:t xml:space="preserve">Право на использования отпуска за первый год работы возникает у работника по истечении шести месяцев его непрерывной работы в </w:t>
      </w:r>
      <w:r w:rsidRPr="00975F19">
        <w:t>Учреждении</w:t>
      </w:r>
      <w:r w:rsidRPr="00975F19">
        <w:rPr>
          <w:rStyle w:val="2"/>
          <w:rFonts w:eastAsia="Arial Unicode MS"/>
          <w:sz w:val="24"/>
          <w:szCs w:val="24"/>
        </w:rPr>
        <w:t>. По соглашению сторон оплачиваемый отпуск работнику может быть предоставлен и до истечения шести месяцев. Отпуск за второй и последующий годы работы может предоставляться в любое время рабочего года в соответствии с очередностью предоставления отпусков (ст. 122 ТК РФ).</w:t>
      </w:r>
    </w:p>
    <w:p w14:paraId="1BA9B537" w14:textId="77777777" w:rsidR="00975F19" w:rsidRPr="00975F19" w:rsidRDefault="00975F19" w:rsidP="00975F19">
      <w:pPr>
        <w:tabs>
          <w:tab w:val="left" w:pos="1007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5.6.5.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учреждении (ст. 123 ТК РФ).</w:t>
      </w:r>
    </w:p>
    <w:p w14:paraId="5899BE85" w14:textId="7D7AB181" w:rsidR="00975F19" w:rsidRPr="00975F19" w:rsidRDefault="00975F19" w:rsidP="00975F19">
      <w:pPr>
        <w:tabs>
          <w:tab w:val="left" w:pos="884"/>
        </w:tabs>
        <w:spacing w:line="32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 xml:space="preserve">5.6.6. Ежегодный оплачиваемый отпуск по соглашению между работником и администрацией </w:t>
      </w:r>
      <w:r w:rsidRPr="00975F19">
        <w:t xml:space="preserve">Учреждения </w:t>
      </w:r>
      <w:r w:rsidRPr="00975F19">
        <w:rPr>
          <w:rStyle w:val="2"/>
          <w:rFonts w:eastAsia="Arial Unicode MS"/>
          <w:sz w:val="24"/>
          <w:szCs w:val="24"/>
        </w:rPr>
        <w:t xml:space="preserve">переносится на другой срок, если работнику своевременно не была произведена оплата </w:t>
      </w:r>
      <w:r w:rsidRPr="00975F19">
        <w:rPr>
          <w:rStyle w:val="2"/>
          <w:rFonts w:eastAsia="Arial Unicode MS"/>
          <w:sz w:val="24"/>
          <w:szCs w:val="24"/>
        </w:rPr>
        <w:lastRenderedPageBreak/>
        <w:t xml:space="preserve">за время этого отпуска либо работник </w:t>
      </w:r>
      <w:r w:rsidRPr="00975F19">
        <w:rPr>
          <w:rStyle w:val="20"/>
          <w:rFonts w:eastAsia="Arial Unicode MS"/>
          <w:sz w:val="24"/>
          <w:szCs w:val="24"/>
        </w:rPr>
        <w:t>был предупреждён о</w:t>
      </w:r>
      <w:r w:rsidRPr="00975F19">
        <w:rPr>
          <w:rStyle w:val="2"/>
          <w:rFonts w:eastAsia="Arial Unicode MS"/>
          <w:sz w:val="24"/>
          <w:szCs w:val="24"/>
        </w:rPr>
        <w:t xml:space="preserve"> времени начала отпуска позднее чем за две недели до его начала (от. 124 ГК РФ).</w:t>
      </w:r>
    </w:p>
    <w:p w14:paraId="1D2ECF5B" w14:textId="02F10711" w:rsidR="00975F19" w:rsidRPr="00975F19" w:rsidRDefault="00975F19" w:rsidP="00975F19">
      <w:pPr>
        <w:tabs>
          <w:tab w:val="left" w:pos="984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5.6.7.</w:t>
      </w:r>
      <w:r w:rsidR="0048501A">
        <w:rPr>
          <w:rStyle w:val="2"/>
          <w:rFonts w:eastAsia="Arial Unicode MS"/>
          <w:sz w:val="24"/>
          <w:szCs w:val="24"/>
        </w:rPr>
        <w:t xml:space="preserve"> </w:t>
      </w:r>
      <w:r w:rsidRPr="00975F19">
        <w:rPr>
          <w:rStyle w:val="2"/>
          <w:rFonts w:eastAsia="Arial Unicode MS"/>
          <w:sz w:val="24"/>
          <w:szCs w:val="24"/>
        </w:rPr>
        <w:t>По соглашению между работником и администрацией колледжа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14:paraId="27D5A423" w14:textId="73A8D7C3" w:rsidR="00975F19" w:rsidRPr="00975F19" w:rsidRDefault="00975F19" w:rsidP="00975F19">
      <w:pPr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5.6.8.</w:t>
      </w:r>
      <w:r w:rsidR="0048501A">
        <w:rPr>
          <w:rStyle w:val="2"/>
          <w:rFonts w:eastAsia="Arial Unicode MS"/>
          <w:sz w:val="24"/>
          <w:szCs w:val="24"/>
        </w:rPr>
        <w:t xml:space="preserve"> </w:t>
      </w:r>
      <w:r w:rsidRPr="00975F19">
        <w:rPr>
          <w:rStyle w:val="2"/>
          <w:rFonts w:eastAsia="Arial Unicode MS"/>
          <w:sz w:val="24"/>
          <w:szCs w:val="24"/>
        </w:rPr>
        <w:t>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(ст. 125 ТК РФ).</w:t>
      </w:r>
    </w:p>
    <w:p w14:paraId="4A069088" w14:textId="2F6A43B6" w:rsidR="00975F19" w:rsidRPr="00975F19" w:rsidRDefault="00975F19" w:rsidP="00975F19">
      <w:pPr>
        <w:tabs>
          <w:tab w:val="left" w:pos="984"/>
        </w:tabs>
        <w:spacing w:line="317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5.6.9.</w:t>
      </w:r>
      <w:r w:rsidR="0048501A">
        <w:rPr>
          <w:rStyle w:val="2"/>
          <w:rFonts w:eastAsia="Arial Unicode MS"/>
          <w:sz w:val="24"/>
          <w:szCs w:val="24"/>
        </w:rPr>
        <w:t xml:space="preserve"> </w:t>
      </w:r>
      <w:r w:rsidRPr="00975F19">
        <w:rPr>
          <w:rStyle w:val="2"/>
          <w:rFonts w:eastAsia="Arial Unicode MS"/>
          <w:sz w:val="24"/>
          <w:szCs w:val="24"/>
        </w:rPr>
        <w:t xml:space="preserve">Часть отпуска, превышающая 28 календарных дней, по письменному заявлению работника может быть заменена денежной компенсацией (ст. 126 ТК </w:t>
      </w:r>
      <w:r w:rsidRPr="00975F19">
        <w:rPr>
          <w:rStyle w:val="21"/>
          <w:rFonts w:eastAsia="Arial Unicode MS"/>
          <w:sz w:val="24"/>
          <w:szCs w:val="24"/>
        </w:rPr>
        <w:t>РФ).</w:t>
      </w:r>
    </w:p>
    <w:p w14:paraId="78E3859F" w14:textId="1AB46EDE" w:rsidR="00975F19" w:rsidRPr="00975F19" w:rsidRDefault="00975F19" w:rsidP="00975F19">
      <w:pPr>
        <w:spacing w:line="312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5.6.10.</w:t>
      </w:r>
      <w:r w:rsidR="0048501A">
        <w:rPr>
          <w:rStyle w:val="2"/>
          <w:rFonts w:eastAsia="Arial Unicode MS"/>
          <w:sz w:val="24"/>
          <w:szCs w:val="24"/>
        </w:rPr>
        <w:t xml:space="preserve"> </w:t>
      </w:r>
      <w:r w:rsidRPr="00975F19">
        <w:rPr>
          <w:rStyle w:val="2"/>
          <w:rFonts w:eastAsia="Arial Unicode MS"/>
          <w:sz w:val="24"/>
          <w:szCs w:val="24"/>
        </w:rPr>
        <w:t>При увольнении работнику выплачивается компенсация за все неиспользованные отпуска. По письменному заявлению работника неиспользованные отпуска могут быть предоставлены ему с последующим увольнением, при этом днем увольнения считается последний день отпуска (ст. 127 ТК РФ).</w:t>
      </w:r>
    </w:p>
    <w:p w14:paraId="4B8A2B42" w14:textId="0D6F280D" w:rsidR="00975F19" w:rsidRPr="00975F19" w:rsidRDefault="00975F19" w:rsidP="00975F19">
      <w:pPr>
        <w:spacing w:after="46" w:line="280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5.7</w:t>
      </w:r>
      <w:r w:rsidR="0048501A">
        <w:rPr>
          <w:rStyle w:val="2"/>
          <w:rFonts w:eastAsia="Arial Unicode MS"/>
          <w:sz w:val="24"/>
          <w:szCs w:val="24"/>
        </w:rPr>
        <w:t xml:space="preserve">. </w:t>
      </w:r>
      <w:r w:rsidRPr="00975F19">
        <w:rPr>
          <w:rStyle w:val="2"/>
          <w:rFonts w:eastAsia="Arial Unicode MS"/>
          <w:sz w:val="24"/>
          <w:szCs w:val="24"/>
        </w:rPr>
        <w:t xml:space="preserve"> Ежегодный отпуск должен быть перенесен или продлен:</w:t>
      </w:r>
    </w:p>
    <w:p w14:paraId="0EAA5E9E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72"/>
        </w:tabs>
        <w:spacing w:after="18" w:line="280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при временной нетрудоспособности работника;</w:t>
      </w:r>
    </w:p>
    <w:p w14:paraId="38FC8C7F" w14:textId="77777777" w:rsidR="00975F19" w:rsidRPr="00975F19" w:rsidRDefault="00975F19" w:rsidP="00975F19">
      <w:pPr>
        <w:widowControl w:val="0"/>
        <w:numPr>
          <w:ilvl w:val="0"/>
          <w:numId w:val="11"/>
        </w:numPr>
        <w:tabs>
          <w:tab w:val="left" w:pos="272"/>
        </w:tabs>
        <w:spacing w:after="310" w:line="280" w:lineRule="exact"/>
        <w:jc w:val="both"/>
      </w:pPr>
      <w:r w:rsidRPr="00975F19">
        <w:rPr>
          <w:rStyle w:val="2"/>
          <w:rFonts w:eastAsia="Arial Unicode MS"/>
          <w:sz w:val="24"/>
          <w:szCs w:val="24"/>
        </w:rPr>
        <w:t>в других случаях, предусмотренных законодательством (ст. 124 ТК РФ).</w:t>
      </w:r>
    </w:p>
    <w:p w14:paraId="54BDB354" w14:textId="6AAF4B9E" w:rsidR="00FC091F" w:rsidRDefault="0048501A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C091F" w:rsidRPr="003B52A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Техника безопасности</w:t>
      </w:r>
      <w:r w:rsidR="00FC091F">
        <w:rPr>
          <w:b/>
          <w:sz w:val="28"/>
          <w:szCs w:val="28"/>
        </w:rPr>
        <w:t>.</w:t>
      </w:r>
    </w:p>
    <w:p w14:paraId="0C9585E5" w14:textId="77777777" w:rsidR="00FC091F" w:rsidRDefault="00FC091F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</w:p>
    <w:p w14:paraId="7C3588B3" w14:textId="685EB090" w:rsidR="0048501A" w:rsidRPr="0048501A" w:rsidRDefault="0048501A" w:rsidP="0048501A">
      <w:pPr>
        <w:widowControl w:val="0"/>
        <w:tabs>
          <w:tab w:val="left" w:pos="1277"/>
        </w:tabs>
        <w:spacing w:line="322" w:lineRule="exact"/>
        <w:ind w:left="-11"/>
        <w:jc w:val="both"/>
      </w:pPr>
      <w:r>
        <w:rPr>
          <w:rStyle w:val="2"/>
          <w:rFonts w:eastAsia="Arial Unicode MS"/>
          <w:sz w:val="24"/>
          <w:szCs w:val="24"/>
        </w:rPr>
        <w:t xml:space="preserve">6.1. </w:t>
      </w:r>
      <w:r w:rsidRPr="0048501A">
        <w:rPr>
          <w:rStyle w:val="2"/>
          <w:rFonts w:eastAsia="Arial Unicode MS"/>
          <w:sz w:val="24"/>
          <w:szCs w:val="24"/>
        </w:rPr>
        <w:t>Каждый работник обязан соблюдать требования по технике безопасности и производственной санитарии, предусмотренные действующими законами и иными нормативными актами.</w:t>
      </w:r>
    </w:p>
    <w:p w14:paraId="2CCA274D" w14:textId="06E09D39" w:rsidR="0048501A" w:rsidRPr="0048501A" w:rsidRDefault="0048501A" w:rsidP="0048501A">
      <w:pPr>
        <w:widowControl w:val="0"/>
        <w:tabs>
          <w:tab w:val="left" w:pos="1277"/>
        </w:tabs>
        <w:spacing w:line="322" w:lineRule="exact"/>
        <w:ind w:left="-11"/>
        <w:jc w:val="both"/>
      </w:pPr>
      <w:r>
        <w:rPr>
          <w:rStyle w:val="2"/>
          <w:rFonts w:eastAsia="Arial Unicode MS"/>
          <w:sz w:val="24"/>
          <w:szCs w:val="24"/>
        </w:rPr>
        <w:t xml:space="preserve">6.2. </w:t>
      </w:r>
      <w:r w:rsidRPr="0048501A">
        <w:rPr>
          <w:rStyle w:val="2"/>
          <w:rFonts w:eastAsia="Arial Unicode MS"/>
          <w:sz w:val="24"/>
          <w:szCs w:val="24"/>
        </w:rPr>
        <w:t xml:space="preserve">Все работники </w:t>
      </w:r>
      <w:r w:rsidRPr="00975F19">
        <w:t>Учреждени</w:t>
      </w:r>
      <w:r>
        <w:t>я</w:t>
      </w:r>
      <w:r w:rsidRPr="0048501A">
        <w:rPr>
          <w:rStyle w:val="2"/>
          <w:rFonts w:eastAsia="Arial Unicode MS"/>
          <w:sz w:val="24"/>
          <w:szCs w:val="24"/>
        </w:rPr>
        <w:t>, включая руководителя, обязаны проходить обучение, инструктаж, проверку знаний правил и норм и инструкций по охране труда и технике безопасности в порядке и в сроки, которые установлены для определенных видов работ и профессий.</w:t>
      </w:r>
    </w:p>
    <w:p w14:paraId="62527A94" w14:textId="0CA05996" w:rsidR="0048501A" w:rsidRPr="0048501A" w:rsidRDefault="0048501A" w:rsidP="0048501A">
      <w:pPr>
        <w:widowControl w:val="0"/>
        <w:tabs>
          <w:tab w:val="left" w:pos="1277"/>
        </w:tabs>
        <w:spacing w:line="322" w:lineRule="exact"/>
        <w:ind w:left="-11"/>
        <w:jc w:val="both"/>
      </w:pPr>
      <w:r>
        <w:rPr>
          <w:rStyle w:val="2"/>
          <w:rFonts w:eastAsia="Arial Unicode MS"/>
          <w:sz w:val="24"/>
          <w:szCs w:val="24"/>
        </w:rPr>
        <w:t xml:space="preserve">6.3. </w:t>
      </w:r>
      <w:r w:rsidRPr="0048501A">
        <w:rPr>
          <w:rStyle w:val="2"/>
          <w:rFonts w:eastAsia="Arial Unicode MS"/>
          <w:sz w:val="24"/>
          <w:szCs w:val="24"/>
        </w:rPr>
        <w:t>Работник обязан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 или об ухудшении состояния своего здоровья.</w:t>
      </w:r>
    </w:p>
    <w:p w14:paraId="11357628" w14:textId="0A5F1F7E" w:rsidR="0048501A" w:rsidRPr="0048501A" w:rsidRDefault="0048501A" w:rsidP="0048501A">
      <w:pPr>
        <w:widowControl w:val="0"/>
        <w:tabs>
          <w:tab w:val="left" w:pos="1098"/>
        </w:tabs>
        <w:spacing w:line="322" w:lineRule="exact"/>
        <w:ind w:left="-11"/>
      </w:pPr>
      <w:r>
        <w:rPr>
          <w:rStyle w:val="2"/>
          <w:rFonts w:eastAsia="Arial Unicode MS"/>
          <w:sz w:val="24"/>
          <w:szCs w:val="24"/>
        </w:rPr>
        <w:t xml:space="preserve">6.4. </w:t>
      </w:r>
      <w:r w:rsidRPr="0048501A">
        <w:rPr>
          <w:rStyle w:val="2"/>
          <w:rFonts w:eastAsia="Arial Unicode MS"/>
          <w:sz w:val="24"/>
          <w:szCs w:val="24"/>
        </w:rPr>
        <w:t>Педагогические работники и работники, чья работа связана с вредными условиями труда, обязаны проходить обязательные предварительные (при поступлении на работу) и периодические (в течение трудовой деятельности) медицинские осмотры (ст. 214 ТК РФ).</w:t>
      </w:r>
    </w:p>
    <w:p w14:paraId="22F29B70" w14:textId="77777777" w:rsidR="0048501A" w:rsidRDefault="0048501A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</w:p>
    <w:p w14:paraId="072D1B28" w14:textId="77777777" w:rsidR="0048501A" w:rsidRDefault="0048501A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</w:p>
    <w:p w14:paraId="33044076" w14:textId="4E65DB77" w:rsidR="00FC091F" w:rsidRDefault="00CD6E68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C091F">
        <w:rPr>
          <w:b/>
          <w:sz w:val="28"/>
          <w:szCs w:val="28"/>
        </w:rPr>
        <w:t>.</w:t>
      </w:r>
      <w:r w:rsidR="00FC091F" w:rsidRPr="003B52A4">
        <w:rPr>
          <w:b/>
          <w:sz w:val="28"/>
          <w:szCs w:val="28"/>
        </w:rPr>
        <w:t>Поощрения за успехи в работе</w:t>
      </w:r>
    </w:p>
    <w:p w14:paraId="4529AE42" w14:textId="77777777" w:rsidR="00FC091F" w:rsidRPr="003B52A4" w:rsidRDefault="00FC091F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</w:p>
    <w:p w14:paraId="6B0EE713" w14:textId="127ADD7A" w:rsidR="00FC091F" w:rsidRPr="00A25C97" w:rsidRDefault="00CD6E68" w:rsidP="00CD6E68">
      <w:pPr>
        <w:shd w:val="clear" w:color="auto" w:fill="FFFFFF"/>
        <w:tabs>
          <w:tab w:val="left" w:pos="950"/>
        </w:tabs>
        <w:jc w:val="both"/>
      </w:pPr>
      <w:r>
        <w:t>7</w:t>
      </w:r>
      <w:r w:rsidR="00FC091F" w:rsidRPr="00A25C97">
        <w:t>.1.</w:t>
      </w:r>
      <w:r w:rsidR="00FC091F">
        <w:t xml:space="preserve"> </w:t>
      </w:r>
      <w:r w:rsidR="00FC091F" w:rsidRPr="00A25C97">
        <w:t>Администрация</w:t>
      </w:r>
      <w:r w:rsidR="00FC091F">
        <w:t xml:space="preserve"> имеет право при наличии финансовой возможности</w:t>
      </w:r>
      <w:r w:rsidR="00FC091F" w:rsidRPr="00A25C97">
        <w:t xml:space="preserve"> поощрят</w:t>
      </w:r>
      <w:r w:rsidR="00FC091F">
        <w:t>ь</w:t>
      </w:r>
      <w:r w:rsidR="00FC091F" w:rsidRPr="00A25C97">
        <w:t xml:space="preserve"> работников, добросовестно исполняющих свои должностные обязанности, за продолжительную и безупречную работу в колледже.</w:t>
      </w:r>
    </w:p>
    <w:p w14:paraId="35C3C095" w14:textId="2CE40E87" w:rsidR="00FC091F" w:rsidRPr="00A25C97" w:rsidRDefault="00CD6E68" w:rsidP="00CD6E68">
      <w:pPr>
        <w:shd w:val="clear" w:color="auto" w:fill="FFFFFF"/>
        <w:tabs>
          <w:tab w:val="left" w:pos="950"/>
        </w:tabs>
        <w:jc w:val="both"/>
      </w:pPr>
      <w:r>
        <w:t>7</w:t>
      </w:r>
      <w:r w:rsidR="00FC091F" w:rsidRPr="00A25C97">
        <w:t>.1.1. Устанавливаются следующие меры поощрения:</w:t>
      </w:r>
    </w:p>
    <w:p w14:paraId="31BFF78F" w14:textId="39011464" w:rsidR="00FC091F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>
        <w:t xml:space="preserve">благодарность </w:t>
      </w:r>
      <w:r w:rsidR="00CD6E68" w:rsidRPr="00975F19">
        <w:t>Учреждени</w:t>
      </w:r>
      <w:r w:rsidR="00CD6E68">
        <w:t>я</w:t>
      </w:r>
      <w:r>
        <w:t xml:space="preserve">;                                 </w:t>
      </w:r>
    </w:p>
    <w:p w14:paraId="2C890437" w14:textId="10D586AF" w:rsidR="00FC091F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>
        <w:t>награждение Почетной г</w:t>
      </w:r>
      <w:r w:rsidRPr="00A25C97">
        <w:t>рамотой</w:t>
      </w:r>
      <w:r>
        <w:t xml:space="preserve"> </w:t>
      </w:r>
      <w:r w:rsidR="00CD6E68" w:rsidRPr="00975F19">
        <w:t>Учреждени</w:t>
      </w:r>
      <w:r w:rsidR="00CD6E68">
        <w:t>я</w:t>
      </w:r>
      <w:r>
        <w:t>;</w:t>
      </w:r>
    </w:p>
    <w:p w14:paraId="1F736E9A" w14:textId="5C0E7364" w:rsidR="00FC091F" w:rsidRPr="00A25C97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 w:rsidRPr="00A25C97">
        <w:t>денежная премия</w:t>
      </w:r>
      <w:r>
        <w:t xml:space="preserve">  </w:t>
      </w:r>
      <w:r w:rsidR="00CD6E68" w:rsidRPr="00975F19">
        <w:t>Учреждени</w:t>
      </w:r>
      <w:r w:rsidR="00CD6E68">
        <w:t xml:space="preserve">я </w:t>
      </w:r>
      <w:r>
        <w:t>при наличии финансовой возможности;</w:t>
      </w:r>
    </w:p>
    <w:p w14:paraId="2A66BB66" w14:textId="77777777" w:rsidR="00FC091F" w:rsidRPr="00A25C97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>
        <w:t>выдвижение кандидатур на награждение ведомственными и государственными наградами.</w:t>
      </w:r>
      <w:r w:rsidRPr="00F26D04">
        <w:t xml:space="preserve"> </w:t>
      </w:r>
    </w:p>
    <w:p w14:paraId="42300D66" w14:textId="6BB40DE4" w:rsidR="00FC091F" w:rsidRDefault="00CD6E68" w:rsidP="00CD6E68">
      <w:pPr>
        <w:shd w:val="clear" w:color="auto" w:fill="FFFFFF"/>
        <w:tabs>
          <w:tab w:val="left" w:pos="864"/>
        </w:tabs>
        <w:jc w:val="both"/>
      </w:pPr>
      <w:r>
        <w:t>7</w:t>
      </w:r>
      <w:r w:rsidR="00FC091F" w:rsidRPr="00A25C97">
        <w:t>.2.</w:t>
      </w:r>
      <w:r w:rsidR="00FC091F">
        <w:t xml:space="preserve"> </w:t>
      </w:r>
      <w:r w:rsidR="00FC091F" w:rsidRPr="00A25C97">
        <w:t>Поощрения п</w:t>
      </w:r>
      <w:r w:rsidR="00FC091F">
        <w:t xml:space="preserve">роизводятся  по решению наградной комиссии </w:t>
      </w:r>
      <w:r w:rsidRPr="00975F19">
        <w:t>Учреждени</w:t>
      </w:r>
      <w:r>
        <w:t xml:space="preserve">я </w:t>
      </w:r>
      <w:r w:rsidR="00FC091F">
        <w:t xml:space="preserve">на основании приказа руководителя </w:t>
      </w:r>
      <w:r w:rsidRPr="00975F19">
        <w:t>Учреждени</w:t>
      </w:r>
      <w:r>
        <w:t xml:space="preserve">я </w:t>
      </w:r>
      <w:r w:rsidR="00FC091F">
        <w:t>в пределах финансовой возможности</w:t>
      </w:r>
      <w:r w:rsidR="00FC091F" w:rsidRPr="00A25C97">
        <w:t>.</w:t>
      </w:r>
    </w:p>
    <w:p w14:paraId="487ED79F" w14:textId="77777777" w:rsidR="00FC091F" w:rsidRDefault="00FC091F" w:rsidP="00FC091F">
      <w:pPr>
        <w:shd w:val="clear" w:color="auto" w:fill="FFFFFF"/>
        <w:tabs>
          <w:tab w:val="left" w:pos="864"/>
        </w:tabs>
        <w:ind w:firstLine="540"/>
        <w:jc w:val="both"/>
      </w:pPr>
    </w:p>
    <w:p w14:paraId="4522D93C" w14:textId="50E8E34D" w:rsidR="00FC091F" w:rsidRDefault="00CD6E68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C091F">
        <w:rPr>
          <w:b/>
          <w:sz w:val="28"/>
          <w:szCs w:val="28"/>
        </w:rPr>
        <w:t>.</w:t>
      </w:r>
      <w:r w:rsidR="00FC091F" w:rsidRPr="003B52A4">
        <w:rPr>
          <w:b/>
          <w:sz w:val="28"/>
          <w:szCs w:val="28"/>
        </w:rPr>
        <w:t xml:space="preserve"> Взыскания за нарушение трудовой дисциплины</w:t>
      </w:r>
    </w:p>
    <w:p w14:paraId="64F4B0E8" w14:textId="77777777" w:rsidR="00FC091F" w:rsidRPr="003B52A4" w:rsidRDefault="00FC091F" w:rsidP="00FC091F">
      <w:pPr>
        <w:shd w:val="clear" w:color="auto" w:fill="FFFFFF"/>
        <w:ind w:firstLine="540"/>
        <w:jc w:val="center"/>
        <w:rPr>
          <w:b/>
          <w:sz w:val="28"/>
          <w:szCs w:val="28"/>
        </w:rPr>
      </w:pPr>
    </w:p>
    <w:p w14:paraId="1A339385" w14:textId="7DBBCEC1" w:rsidR="00FC091F" w:rsidRPr="00A25C97" w:rsidRDefault="00CD6E68" w:rsidP="00CD6E68">
      <w:pPr>
        <w:shd w:val="clear" w:color="auto" w:fill="FFFFFF"/>
        <w:tabs>
          <w:tab w:val="left" w:pos="950"/>
        </w:tabs>
        <w:jc w:val="both"/>
      </w:pPr>
      <w:r>
        <w:t>8</w:t>
      </w:r>
      <w:r w:rsidR="00FC091F" w:rsidRPr="00A25C97">
        <w:t>.1.</w:t>
      </w:r>
      <w:r w:rsidR="00FC091F">
        <w:t xml:space="preserve"> </w:t>
      </w:r>
      <w:r w:rsidR="00FC091F" w:rsidRPr="00A25C97">
        <w:t>Нарушение трудовой дисциплины влечет за собой дисциплинарные взыскания.</w:t>
      </w:r>
    </w:p>
    <w:p w14:paraId="47AF039F" w14:textId="52A29FCE" w:rsidR="00FC091F" w:rsidRPr="00A25C97" w:rsidRDefault="00CD6E68" w:rsidP="00CD6E68">
      <w:pPr>
        <w:shd w:val="clear" w:color="auto" w:fill="FFFFFF"/>
        <w:tabs>
          <w:tab w:val="left" w:pos="871"/>
        </w:tabs>
        <w:jc w:val="both"/>
      </w:pPr>
      <w:r>
        <w:lastRenderedPageBreak/>
        <w:t>8</w:t>
      </w:r>
      <w:r w:rsidR="00FC091F" w:rsidRPr="00A25C97">
        <w:t>.2.</w:t>
      </w:r>
      <w:r w:rsidR="00FC091F">
        <w:t xml:space="preserve"> </w:t>
      </w:r>
      <w:r w:rsidR="00FC091F" w:rsidRPr="00A25C97">
        <w:t>Администрация имеет право применить сле</w:t>
      </w:r>
      <w:r w:rsidR="00FC091F">
        <w:t>дующие дисциплинарные взыскания (ст.192 Трудового кодекса Российской Федерации):</w:t>
      </w:r>
    </w:p>
    <w:p w14:paraId="202ACE58" w14:textId="77777777" w:rsidR="00FC091F" w:rsidRPr="00A25C97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 w:rsidRPr="00A25C97">
        <w:t>замечание;</w:t>
      </w:r>
    </w:p>
    <w:p w14:paraId="253AC8CF" w14:textId="77777777" w:rsidR="00FC091F" w:rsidRPr="00A25C97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 w:rsidRPr="00A25C97">
        <w:t>выговор;</w:t>
      </w:r>
    </w:p>
    <w:p w14:paraId="5B366193" w14:textId="77777777" w:rsidR="00FC091F" w:rsidRDefault="00FC091F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 w:rsidRPr="00A25C97">
        <w:t>увольнени</w:t>
      </w:r>
      <w:r>
        <w:t>е по соответствующим основаниям.</w:t>
      </w:r>
    </w:p>
    <w:p w14:paraId="504A1CF8" w14:textId="3B6B014C" w:rsidR="00FC091F" w:rsidRPr="00A25C97" w:rsidRDefault="00CD6E68" w:rsidP="00CD6E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>
        <w:t>8</w:t>
      </w:r>
      <w:r w:rsidR="00FC091F" w:rsidRPr="00A25C97">
        <w:t>.3.</w:t>
      </w:r>
      <w:r w:rsidR="00FC091F">
        <w:t xml:space="preserve"> </w:t>
      </w:r>
      <w:r w:rsidR="00FC091F" w:rsidRPr="00A25C97">
        <w:t>До применения дисциплинарного взыскания должны быть затребованы от работника объяснения в письменной форме. В случае отказа дать объяснение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14:paraId="46462465" w14:textId="00558619" w:rsidR="00FC091F" w:rsidRPr="00A25C97" w:rsidRDefault="00CD6E68" w:rsidP="00CD6E68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jc w:val="both"/>
      </w:pPr>
      <w:r>
        <w:t>8</w:t>
      </w:r>
      <w:r w:rsidR="00FC091F">
        <w:t xml:space="preserve">.4. </w:t>
      </w:r>
      <w:r w:rsidR="00FC091F" w:rsidRPr="00A25C97">
        <w:t>Дисциплинарное взыскание применяется не позднее одного месяца со дня обнаружения проступка.</w:t>
      </w:r>
    </w:p>
    <w:p w14:paraId="0BEF096A" w14:textId="0D12DF1B" w:rsidR="00FC091F" w:rsidRPr="00A25C97" w:rsidRDefault="00CD6E68" w:rsidP="00CD6E68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jc w:val="both"/>
      </w:pPr>
      <w:r>
        <w:t>8</w:t>
      </w:r>
      <w:r w:rsidR="00FC091F">
        <w:t xml:space="preserve">.5. </w:t>
      </w:r>
      <w:r w:rsidR="00FC091F" w:rsidRPr="00A25C97">
        <w:t>За каждый дисциплинарный проступок может быть применено только одно дисциплинарное взыскание.</w:t>
      </w:r>
    </w:p>
    <w:p w14:paraId="6C48EF5D" w14:textId="038909F7" w:rsidR="00FC091F" w:rsidRPr="00A25C97" w:rsidRDefault="00CD6E68" w:rsidP="00CD6E68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jc w:val="both"/>
      </w:pPr>
      <w:r>
        <w:t>8</w:t>
      </w:r>
      <w:r w:rsidR="00FC091F">
        <w:t xml:space="preserve">.6. </w:t>
      </w:r>
      <w:r w:rsidR="00FC091F" w:rsidRPr="00A25C97">
        <w:t>Приказ директора о применении дисциплинарного взыскания объявляется работнику под расписку в течение 3-х дней со дня его издания. В случае отказа работника подписать указанный приказ, составляется соответствующий акт.</w:t>
      </w:r>
    </w:p>
    <w:p w14:paraId="4513A40B" w14:textId="77777777" w:rsidR="00FC091F" w:rsidRDefault="00FC091F" w:rsidP="00CD6E68">
      <w:pPr>
        <w:jc w:val="both"/>
      </w:pPr>
      <w:r w:rsidRPr="00A25C97"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</w:t>
      </w:r>
      <w:r>
        <w:t>ин</w:t>
      </w:r>
      <w:r w:rsidRPr="00A25C97">
        <w:t>арного взыскания</w:t>
      </w:r>
      <w:r>
        <w:t>.</w:t>
      </w:r>
    </w:p>
    <w:p w14:paraId="1D890B25" w14:textId="760B1C71" w:rsidR="00FC091F" w:rsidRDefault="00CD6E68" w:rsidP="00CD6E68">
      <w:pPr>
        <w:jc w:val="both"/>
      </w:pPr>
      <w:r>
        <w:t>8</w:t>
      </w:r>
      <w:r w:rsidR="00FC091F">
        <w:t>.7. Директор имеет право досрочного снятия  дисциплинарного взыскания  с работника.</w:t>
      </w:r>
    </w:p>
    <w:p w14:paraId="2D7D596B" w14:textId="77777777" w:rsidR="00FC091F" w:rsidRDefault="00FC091F" w:rsidP="00FC091F"/>
    <w:p w14:paraId="3CDC2295" w14:textId="77777777" w:rsidR="00FC091F" w:rsidRDefault="00FC091F" w:rsidP="00FC091F"/>
    <w:p w14:paraId="64277742" w14:textId="77777777" w:rsidR="00FC091F" w:rsidRDefault="00FC091F" w:rsidP="00FC091F"/>
    <w:p w14:paraId="5917039B" w14:textId="77777777" w:rsidR="00FC091F" w:rsidRDefault="00FC091F" w:rsidP="00FC091F"/>
    <w:p w14:paraId="62F228F9" w14:textId="77777777" w:rsidR="00FC091F" w:rsidRDefault="00FC091F" w:rsidP="00FC091F"/>
    <w:p w14:paraId="7F1AC639" w14:textId="77777777" w:rsidR="00FC091F" w:rsidRDefault="00FC091F" w:rsidP="00FC091F"/>
    <w:p w14:paraId="41337CE1" w14:textId="77777777" w:rsidR="00FC091F" w:rsidRDefault="00FC091F" w:rsidP="00FC091F"/>
    <w:p w14:paraId="6F4AAD76" w14:textId="77777777" w:rsidR="00FC091F" w:rsidRDefault="00FC091F" w:rsidP="00FC091F"/>
    <w:p w14:paraId="1EED6D06" w14:textId="77777777" w:rsidR="00FC091F" w:rsidRDefault="00FC091F" w:rsidP="00FC091F"/>
    <w:p w14:paraId="157C3B0D" w14:textId="77777777" w:rsidR="00FC091F" w:rsidRDefault="00FC091F" w:rsidP="00FC091F"/>
    <w:p w14:paraId="59F21A38" w14:textId="77777777" w:rsidR="00FC091F" w:rsidRDefault="00FC091F" w:rsidP="00FC091F"/>
    <w:p w14:paraId="37E4AE89" w14:textId="77777777" w:rsidR="00FC091F" w:rsidRDefault="00FC091F" w:rsidP="00FC091F"/>
    <w:p w14:paraId="5B088F97" w14:textId="77777777" w:rsidR="00FC091F" w:rsidRDefault="00FC091F" w:rsidP="00FC091F"/>
    <w:p w14:paraId="72797B2E" w14:textId="77777777" w:rsidR="00093BF0" w:rsidRDefault="00093BF0"/>
    <w:sectPr w:rsidR="00093BF0" w:rsidSect="007B50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FF48EE2"/>
    <w:lvl w:ilvl="0">
      <w:numFmt w:val="bullet"/>
      <w:lvlText w:val="*"/>
      <w:lvlJc w:val="left"/>
    </w:lvl>
  </w:abstractNum>
  <w:abstractNum w:abstractNumId="1" w15:restartNumberingAfterBreak="0">
    <w:nsid w:val="01E96FD7"/>
    <w:multiLevelType w:val="hybridMultilevel"/>
    <w:tmpl w:val="DBE8C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457D2"/>
    <w:multiLevelType w:val="multilevel"/>
    <w:tmpl w:val="AC4C64C4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423585B"/>
    <w:multiLevelType w:val="hybridMultilevel"/>
    <w:tmpl w:val="A6D4825A"/>
    <w:lvl w:ilvl="0" w:tplc="FE06C592">
      <w:start w:val="2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61DE5"/>
    <w:multiLevelType w:val="multilevel"/>
    <w:tmpl w:val="099038A0"/>
    <w:lvl w:ilvl="0">
      <w:start w:val="1"/>
      <w:numFmt w:val="decimal"/>
      <w:lvlText w:val="5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7F3358E"/>
    <w:multiLevelType w:val="singleLevel"/>
    <w:tmpl w:val="7F486F66"/>
    <w:lvl w:ilvl="0">
      <w:start w:val="8"/>
      <w:numFmt w:val="decimal"/>
      <w:lvlText w:val="2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986F7F"/>
    <w:multiLevelType w:val="multilevel"/>
    <w:tmpl w:val="40D0D2A2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16467FE"/>
    <w:multiLevelType w:val="hybridMultilevel"/>
    <w:tmpl w:val="A41EA14C"/>
    <w:lvl w:ilvl="0" w:tplc="050AB194">
      <w:start w:val="2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0FA8"/>
    <w:multiLevelType w:val="hybridMultilevel"/>
    <w:tmpl w:val="C50251A6"/>
    <w:lvl w:ilvl="0" w:tplc="FE06C592">
      <w:start w:val="2"/>
      <w:numFmt w:val="decimal"/>
      <w:lvlText w:val="7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8503A3"/>
    <w:multiLevelType w:val="hybridMultilevel"/>
    <w:tmpl w:val="892A8024"/>
    <w:lvl w:ilvl="0" w:tplc="37EA88F4">
      <w:start w:val="2"/>
      <w:numFmt w:val="decimal"/>
      <w:lvlText w:val="7.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B4F95"/>
    <w:multiLevelType w:val="singleLevel"/>
    <w:tmpl w:val="85B4CD7E"/>
    <w:lvl w:ilvl="0">
      <w:start w:val="6"/>
      <w:numFmt w:val="decimal"/>
      <w:lvlText w:val="2.%1."/>
      <w:legacy w:legacy="1" w:legacySpace="0" w:legacyIndent="71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0F1B0C"/>
    <w:multiLevelType w:val="multilevel"/>
    <w:tmpl w:val="F4A64BDA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40335EF"/>
    <w:multiLevelType w:val="singleLevel"/>
    <w:tmpl w:val="7DCEA8C8"/>
    <w:lvl w:ilvl="0">
      <w:start w:val="1"/>
      <w:numFmt w:val="decimal"/>
      <w:lvlText w:val="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1605F16"/>
    <w:multiLevelType w:val="multilevel"/>
    <w:tmpl w:val="2E0C03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57C1F51"/>
    <w:multiLevelType w:val="singleLevel"/>
    <w:tmpl w:val="4C584410"/>
    <w:lvl w:ilvl="0">
      <w:start w:val="4"/>
      <w:numFmt w:val="decimal"/>
      <w:lvlText w:val="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A0A15D5"/>
    <w:multiLevelType w:val="hybridMultilevel"/>
    <w:tmpl w:val="780838EA"/>
    <w:lvl w:ilvl="0" w:tplc="5FF48EE2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9F62FB"/>
    <w:multiLevelType w:val="hybridMultilevel"/>
    <w:tmpl w:val="FA5E7C4E"/>
    <w:lvl w:ilvl="0" w:tplc="050AB194">
      <w:start w:val="2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F35DB"/>
    <w:multiLevelType w:val="multilevel"/>
    <w:tmpl w:val="BE7C34B6"/>
    <w:lvl w:ilvl="0">
      <w:start w:val="5"/>
      <w:numFmt w:val="decimal"/>
      <w:lvlText w:val="%1."/>
      <w:lvlJc w:val="left"/>
      <w:pPr>
        <w:ind w:left="648" w:hanging="648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72C11C92"/>
    <w:multiLevelType w:val="hybridMultilevel"/>
    <w:tmpl w:val="8A8CC91C"/>
    <w:lvl w:ilvl="0" w:tplc="FE06C592">
      <w:start w:val="2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3D9E"/>
    <w:multiLevelType w:val="singleLevel"/>
    <w:tmpl w:val="33DAC398"/>
    <w:lvl w:ilvl="0">
      <w:start w:val="2"/>
      <w:numFmt w:val="decimal"/>
      <w:lvlText w:val="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55469D5"/>
    <w:multiLevelType w:val="hybridMultilevel"/>
    <w:tmpl w:val="AD4A625E"/>
    <w:lvl w:ilvl="0" w:tplc="5FF48EE2">
      <w:start w:val="65535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5842930"/>
    <w:multiLevelType w:val="hybridMultilevel"/>
    <w:tmpl w:val="C2A24BF8"/>
    <w:lvl w:ilvl="0" w:tplc="050AB194">
      <w:start w:val="2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319F8"/>
    <w:multiLevelType w:val="multilevel"/>
    <w:tmpl w:val="D856EFE4"/>
    <w:lvl w:ilvl="0">
      <w:start w:val="5"/>
      <w:numFmt w:val="decimal"/>
      <w:lvlText w:val="%1"/>
      <w:lvlJc w:val="left"/>
      <w:pPr>
        <w:ind w:left="576" w:hanging="576"/>
      </w:pPr>
    </w:lvl>
    <w:lvl w:ilvl="1">
      <w:start w:val="4"/>
      <w:numFmt w:val="decimal"/>
      <w:lvlText w:val="%1.%2"/>
      <w:lvlJc w:val="left"/>
      <w:pPr>
        <w:ind w:left="576" w:hanging="576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9"/>
  </w:num>
  <w:num w:numId="3">
    <w:abstractNumId w:val="10"/>
  </w:num>
  <w:num w:numId="4">
    <w:abstractNumId w:val="5"/>
  </w:num>
  <w:num w:numId="5">
    <w:abstractNumId w:val="12"/>
  </w:num>
  <w:num w:numId="6">
    <w:abstractNumId w:val="14"/>
  </w:num>
  <w:num w:numId="7">
    <w:abstractNumId w:val="15"/>
  </w:num>
  <w:num w:numId="8">
    <w:abstractNumId w:val="20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2"/>
    <w:lvlOverride w:ilvl="0">
      <w:startOverride w:val="5"/>
    </w:lvlOverride>
    <w:lvlOverride w:ilvl="1">
      <w:startOverride w:val="4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5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9"/>
  </w:num>
  <w:num w:numId="18">
    <w:abstractNumId w:val="3"/>
  </w:num>
  <w:num w:numId="19">
    <w:abstractNumId w:val="8"/>
  </w:num>
  <w:num w:numId="20">
    <w:abstractNumId w:val="18"/>
  </w:num>
  <w:num w:numId="21">
    <w:abstractNumId w:val="16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1F"/>
    <w:rsid w:val="00093BF0"/>
    <w:rsid w:val="003764BD"/>
    <w:rsid w:val="0048385A"/>
    <w:rsid w:val="0048501A"/>
    <w:rsid w:val="00504B10"/>
    <w:rsid w:val="007B50A0"/>
    <w:rsid w:val="00975F19"/>
    <w:rsid w:val="009835FE"/>
    <w:rsid w:val="00BA6437"/>
    <w:rsid w:val="00CD6E68"/>
    <w:rsid w:val="00E836BD"/>
    <w:rsid w:val="00FC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8C1A"/>
  <w15:chartTrackingRefBased/>
  <w15:docId w15:val="{519E9534-7184-4338-AD2E-03C3661D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C091F"/>
    <w:rPr>
      <w:strike w:val="0"/>
      <w:dstrike w:val="0"/>
      <w:color w:val="006BAC"/>
      <w:u w:val="none"/>
      <w:effect w:val="none"/>
      <w:vertAlign w:val="baseline"/>
    </w:rPr>
  </w:style>
  <w:style w:type="character" w:customStyle="1" w:styleId="a4">
    <w:name w:val="Основной текст_"/>
    <w:basedOn w:val="a0"/>
    <w:link w:val="1"/>
    <w:rsid w:val="003764B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3764BD"/>
    <w:pPr>
      <w:widowControl w:val="0"/>
      <w:shd w:val="clear" w:color="auto" w:fill="FFFFFF"/>
      <w:spacing w:before="960" w:line="250" w:lineRule="exact"/>
      <w:jc w:val="right"/>
    </w:pPr>
    <w:rPr>
      <w:sz w:val="23"/>
      <w:szCs w:val="23"/>
      <w:lang w:eastAsia="en-US"/>
    </w:rPr>
  </w:style>
  <w:style w:type="character" w:customStyle="1" w:styleId="5">
    <w:name w:val="Основной текст (5)"/>
    <w:basedOn w:val="a0"/>
    <w:rsid w:val="003764B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764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64BD"/>
    <w:pPr>
      <w:widowControl w:val="0"/>
      <w:shd w:val="clear" w:color="auto" w:fill="FFFFFF"/>
      <w:spacing w:before="6420" w:line="571" w:lineRule="exact"/>
      <w:jc w:val="center"/>
    </w:pPr>
    <w:rPr>
      <w:sz w:val="28"/>
      <w:szCs w:val="28"/>
      <w:lang w:eastAsia="en-US"/>
    </w:rPr>
  </w:style>
  <w:style w:type="character" w:customStyle="1" w:styleId="2">
    <w:name w:val="Основной текст (2)"/>
    <w:basedOn w:val="a0"/>
    <w:rsid w:val="00975F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6">
    <w:name w:val="Основной текст (6)"/>
    <w:basedOn w:val="a0"/>
    <w:rsid w:val="00975F1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975F1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basedOn w:val="a0"/>
    <w:rsid w:val="00975F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75F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48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admin</cp:lastModifiedBy>
  <cp:revision>8</cp:revision>
  <dcterms:created xsi:type="dcterms:W3CDTF">2021-08-10T09:13:00Z</dcterms:created>
  <dcterms:modified xsi:type="dcterms:W3CDTF">2021-08-26T07:02:00Z</dcterms:modified>
</cp:coreProperties>
</file>